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10D" w:rsidRDefault="0036510D" w:rsidP="00F4487B">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b/>
          <w:sz w:val="36"/>
          <w:szCs w:val="36"/>
          <w:lang w:val="pl-PL"/>
        </w:rPr>
      </w:pPr>
      <w:r>
        <w:rPr>
          <w:rFonts w:ascii="Arial" w:hAnsi="Arial"/>
          <w:b/>
          <w:sz w:val="36"/>
          <w:szCs w:val="36"/>
          <w:lang w:val="pl-PL"/>
        </w:rPr>
        <w:t xml:space="preserve">CZĘŚĆ OPISOWA </w:t>
      </w:r>
      <w:r w:rsidR="00D45103">
        <w:rPr>
          <w:rFonts w:ascii="Arial" w:hAnsi="Arial"/>
          <w:b/>
          <w:sz w:val="36"/>
          <w:szCs w:val="36"/>
          <w:lang w:val="pl-PL"/>
        </w:rPr>
        <w:t>DO</w:t>
      </w:r>
    </w:p>
    <w:p w:rsidR="0036510D" w:rsidRPr="00550DCE" w:rsidRDefault="0036510D" w:rsidP="00F4487B">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b/>
          <w:sz w:val="36"/>
          <w:szCs w:val="36"/>
          <w:lang w:val="pl-PL"/>
        </w:rPr>
      </w:pPr>
      <w:r w:rsidRPr="00550DCE">
        <w:rPr>
          <w:rFonts w:ascii="Arial" w:hAnsi="Arial"/>
          <w:b/>
          <w:sz w:val="36"/>
          <w:szCs w:val="36"/>
          <w:lang w:val="pl-PL"/>
        </w:rPr>
        <w:t xml:space="preserve">PROJEKTU </w:t>
      </w:r>
      <w:r w:rsidR="00334DFA">
        <w:rPr>
          <w:rFonts w:ascii="Arial" w:hAnsi="Arial"/>
          <w:b/>
          <w:sz w:val="36"/>
          <w:szCs w:val="36"/>
          <w:lang w:val="pl-PL"/>
        </w:rPr>
        <w:t>TECHNICZNEGO</w:t>
      </w:r>
    </w:p>
    <w:p w:rsidR="0036510D" w:rsidRDefault="0036510D" w:rsidP="00F4487B">
      <w:pPr>
        <w:autoSpaceDE w:val="0"/>
        <w:autoSpaceDN w:val="0"/>
        <w:adjustRightInd w:val="0"/>
        <w:spacing w:line="276" w:lineRule="auto"/>
        <w:jc w:val="both"/>
        <w:rPr>
          <w:rFonts w:ascii="Arial" w:hAnsi="Arial"/>
          <w:sz w:val="22"/>
          <w:szCs w:val="22"/>
          <w:lang w:val="pl-PL"/>
        </w:rPr>
      </w:pPr>
    </w:p>
    <w:p w:rsidR="00334DFA" w:rsidRPr="002F0924" w:rsidRDefault="00334DFA" w:rsidP="00334DFA">
      <w:pPr>
        <w:pStyle w:val="Tekstpodstawowy"/>
        <w:spacing w:line="276" w:lineRule="auto"/>
        <w:rPr>
          <w:rFonts w:ascii="Arial" w:eastAsiaTheme="minorHAnsi" w:hAnsi="Arial" w:cs="Arial"/>
          <w:color w:val="000000"/>
          <w:sz w:val="22"/>
          <w:szCs w:val="22"/>
          <w:lang w:eastAsia="en-US"/>
        </w:rPr>
      </w:pPr>
    </w:p>
    <w:p w:rsidR="00334DFA" w:rsidRPr="00ED46C4" w:rsidRDefault="00334DFA" w:rsidP="003C1DF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jc w:val="both"/>
        <w:rPr>
          <w:rFonts w:ascii="Arial" w:hAnsi="Arial" w:cs="Arial"/>
          <w:b/>
          <w:bCs/>
          <w:color w:val="000000"/>
          <w:sz w:val="18"/>
          <w:u w:val="single"/>
          <w:lang w:val="pl-PL"/>
        </w:rPr>
      </w:pPr>
      <w:r>
        <w:rPr>
          <w:rFonts w:ascii="Arial" w:hAnsi="Arial"/>
          <w:b/>
          <w:szCs w:val="22"/>
          <w:u w:val="single"/>
          <w:lang w:val="pl-PL"/>
        </w:rPr>
        <w:t>ROZWIĄZANIA KONSTRUKCYJNE</w:t>
      </w:r>
    </w:p>
    <w:p w:rsidR="00334DFA" w:rsidRDefault="00334DFA" w:rsidP="003C1DF6">
      <w:pPr>
        <w:pStyle w:val="Tekstpodstawowy"/>
        <w:spacing w:line="276" w:lineRule="auto"/>
        <w:rPr>
          <w:sz w:val="16"/>
          <w:szCs w:val="16"/>
        </w:rPr>
      </w:pPr>
    </w:p>
    <w:p w:rsidR="00A43247" w:rsidRDefault="00A43247" w:rsidP="00A43247">
      <w:pPr>
        <w:autoSpaceDE w:val="0"/>
        <w:autoSpaceDN w:val="0"/>
        <w:adjustRightInd w:val="0"/>
        <w:spacing w:line="276" w:lineRule="auto"/>
        <w:jc w:val="both"/>
        <w:rPr>
          <w:rFonts w:ascii="Arial" w:hAnsi="Arial" w:cs="Arial"/>
          <w:sz w:val="22"/>
          <w:szCs w:val="22"/>
          <w:lang w:val="pl-PL"/>
        </w:rPr>
      </w:pPr>
      <w:r w:rsidRPr="00DF1D2D">
        <w:rPr>
          <w:rFonts w:ascii="Arial" w:hAnsi="Arial"/>
          <w:sz w:val="22"/>
          <w:lang w:val="pl-PL"/>
        </w:rPr>
        <w:t xml:space="preserve">Inwestycją jest </w:t>
      </w:r>
      <w:r>
        <w:rPr>
          <w:rFonts w:ascii="Arial" w:hAnsi="Arial"/>
          <w:sz w:val="22"/>
          <w:lang w:val="pl-PL"/>
        </w:rPr>
        <w:t xml:space="preserve">rozbudowa i przebudowa istniejącego budynku biurowego przy ul. Kopernika 8 w Sierpcu pod nowe potrzeby Starostwa Powiatowego. </w:t>
      </w:r>
      <w:r w:rsidR="00DD778B">
        <w:rPr>
          <w:rFonts w:ascii="Arial" w:hAnsi="Arial" w:cs="Arial"/>
          <w:bCs/>
          <w:sz w:val="22"/>
          <w:szCs w:val="22"/>
          <w:lang w:val="pl-PL"/>
        </w:rPr>
        <w:t xml:space="preserve">Przedmiotowy </w:t>
      </w:r>
      <w:r w:rsidR="00DD778B" w:rsidRPr="00A6013D">
        <w:rPr>
          <w:rFonts w:ascii="Arial" w:hAnsi="Arial" w:cs="Arial"/>
          <w:bCs/>
          <w:sz w:val="22"/>
          <w:szCs w:val="22"/>
          <w:lang w:val="pl-PL"/>
        </w:rPr>
        <w:t>obiekt</w:t>
      </w:r>
      <w:r w:rsidR="001D43BE">
        <w:rPr>
          <w:rFonts w:ascii="Arial" w:hAnsi="Arial" w:cs="Arial"/>
          <w:bCs/>
          <w:sz w:val="22"/>
          <w:szCs w:val="22"/>
          <w:lang w:val="pl-PL"/>
        </w:rPr>
        <w:t xml:space="preserve"> zostaje poddany przebudowie i rozbudowie o dodatkowe powierzchnie biurowe oraz ewakuacyjna klatkę schodową i szyb windowy. </w:t>
      </w:r>
      <w:r w:rsidR="00DD778B">
        <w:rPr>
          <w:rFonts w:ascii="Arial" w:hAnsi="Arial" w:cs="Arial"/>
          <w:sz w:val="22"/>
          <w:szCs w:val="22"/>
          <w:lang w:val="pl-PL"/>
        </w:rPr>
        <w:t>O</w:t>
      </w:r>
      <w:r w:rsidR="00334DFA">
        <w:rPr>
          <w:rFonts w:ascii="Arial" w:hAnsi="Arial" w:cs="Arial"/>
          <w:sz w:val="22"/>
          <w:szCs w:val="22"/>
          <w:lang w:val="pl-PL"/>
        </w:rPr>
        <w:t>biekt jest prostą bryłą na planie prostokąta</w:t>
      </w:r>
      <w:r w:rsidR="001D43BE">
        <w:rPr>
          <w:rFonts w:ascii="Arial" w:hAnsi="Arial" w:cs="Arial"/>
          <w:sz w:val="22"/>
          <w:szCs w:val="22"/>
          <w:lang w:val="pl-PL"/>
        </w:rPr>
        <w:t xml:space="preserve"> zbliżonego do kwadratu. Dominująca część rozbudowy </w:t>
      </w:r>
      <w:proofErr w:type="spellStart"/>
      <w:r w:rsidR="001D43BE">
        <w:rPr>
          <w:rFonts w:ascii="Arial" w:hAnsi="Arial" w:cs="Arial"/>
          <w:sz w:val="22"/>
          <w:szCs w:val="22"/>
          <w:lang w:val="pl-PL"/>
        </w:rPr>
        <w:t>dotyczyczęści</w:t>
      </w:r>
      <w:proofErr w:type="spellEnd"/>
      <w:r w:rsidR="001D43BE">
        <w:rPr>
          <w:rFonts w:ascii="Arial" w:hAnsi="Arial" w:cs="Arial"/>
          <w:sz w:val="22"/>
          <w:szCs w:val="22"/>
          <w:lang w:val="pl-PL"/>
        </w:rPr>
        <w:t xml:space="preserve"> zlokalizowanej w półn</w:t>
      </w:r>
      <w:r w:rsidR="004920D4">
        <w:rPr>
          <w:rFonts w:ascii="Arial" w:hAnsi="Arial" w:cs="Arial"/>
          <w:sz w:val="22"/>
          <w:szCs w:val="22"/>
          <w:lang w:val="pl-PL"/>
        </w:rPr>
        <w:t>ocno-zachodniej</w:t>
      </w:r>
      <w:r w:rsidR="001D43BE">
        <w:rPr>
          <w:rFonts w:ascii="Arial" w:hAnsi="Arial" w:cs="Arial"/>
          <w:sz w:val="22"/>
          <w:szCs w:val="22"/>
          <w:lang w:val="pl-PL"/>
        </w:rPr>
        <w:t xml:space="preserve"> części działki. </w:t>
      </w:r>
    </w:p>
    <w:p w:rsidR="00A43247" w:rsidRPr="00A41790" w:rsidRDefault="00A43247" w:rsidP="00A43247">
      <w:pPr>
        <w:autoSpaceDE w:val="0"/>
        <w:autoSpaceDN w:val="0"/>
        <w:adjustRightInd w:val="0"/>
        <w:spacing w:line="276" w:lineRule="auto"/>
        <w:jc w:val="both"/>
        <w:rPr>
          <w:rFonts w:ascii="Arial" w:eastAsiaTheme="minorHAnsi" w:hAnsi="Arial" w:cs="Arial"/>
          <w:sz w:val="22"/>
          <w:szCs w:val="24"/>
          <w:lang w:val="pl-PL" w:eastAsia="en-US"/>
        </w:rPr>
      </w:pPr>
    </w:p>
    <w:p w:rsidR="00334DFA" w:rsidRPr="007B368A" w:rsidRDefault="007B368A" w:rsidP="003C1DF6">
      <w:pPr>
        <w:autoSpaceDE w:val="0"/>
        <w:autoSpaceDN w:val="0"/>
        <w:adjustRightInd w:val="0"/>
        <w:spacing w:line="276" w:lineRule="auto"/>
        <w:jc w:val="both"/>
        <w:rPr>
          <w:rFonts w:ascii="Arial" w:eastAsiaTheme="minorHAnsi" w:hAnsi="Arial" w:cs="Arial"/>
          <w:b/>
          <w:color w:val="000000"/>
          <w:sz w:val="22"/>
          <w:szCs w:val="22"/>
          <w:lang w:val="pl-PL" w:eastAsia="en-US"/>
        </w:rPr>
      </w:pPr>
      <w:r w:rsidRPr="007B368A">
        <w:rPr>
          <w:rFonts w:ascii="Arial" w:eastAsiaTheme="minorHAnsi" w:hAnsi="Arial" w:cs="Arial"/>
          <w:b/>
          <w:sz w:val="22"/>
          <w:szCs w:val="24"/>
          <w:lang w:val="pl-PL" w:eastAsia="en-US"/>
        </w:rPr>
        <w:t xml:space="preserve">Projekt techniczny branży konstrukcyjnej załączony  w dalszej części jest integralna częścią projektu technicznego </w:t>
      </w:r>
    </w:p>
    <w:p w:rsidR="004920D4" w:rsidRDefault="004920D4" w:rsidP="003C1DF6">
      <w:pPr>
        <w:autoSpaceDE w:val="0"/>
        <w:autoSpaceDN w:val="0"/>
        <w:adjustRightInd w:val="0"/>
        <w:spacing w:line="276" w:lineRule="auto"/>
        <w:rPr>
          <w:rFonts w:ascii="Arial" w:eastAsiaTheme="minorHAnsi" w:hAnsi="Arial" w:cs="Arial"/>
          <w:sz w:val="22"/>
          <w:szCs w:val="22"/>
          <w:highlight w:val="yellow"/>
          <w:lang w:val="pl-PL" w:eastAsia="en-US"/>
        </w:rPr>
      </w:pPr>
    </w:p>
    <w:p w:rsidR="004920D4" w:rsidRPr="004920D4" w:rsidRDefault="00DD778B" w:rsidP="003C1DF6">
      <w:pPr>
        <w:autoSpaceDE w:val="0"/>
        <w:autoSpaceDN w:val="0"/>
        <w:adjustRightInd w:val="0"/>
        <w:spacing w:line="276" w:lineRule="auto"/>
        <w:rPr>
          <w:rFonts w:ascii="Arial" w:eastAsiaTheme="minorHAnsi" w:hAnsi="Arial" w:cs="Arial"/>
          <w:sz w:val="22"/>
          <w:szCs w:val="22"/>
          <w:lang w:val="pl-PL" w:eastAsia="en-US"/>
        </w:rPr>
      </w:pPr>
      <w:r w:rsidRPr="004920D4">
        <w:rPr>
          <w:rFonts w:ascii="Arial" w:eastAsiaTheme="minorHAnsi" w:hAnsi="Arial" w:cs="Arial"/>
          <w:sz w:val="22"/>
          <w:szCs w:val="22"/>
          <w:lang w:val="pl-PL" w:eastAsia="en-US"/>
        </w:rPr>
        <w:t>Parametry budynku:</w:t>
      </w:r>
    </w:p>
    <w:p w:rsidR="004920D4" w:rsidRPr="003022B0" w:rsidRDefault="004920D4" w:rsidP="004920D4">
      <w:pPr>
        <w:rPr>
          <w:rFonts w:ascii="Arial" w:hAnsi="Arial" w:cs="Arial"/>
          <w:u w:val="single"/>
          <w:lang w:val="pl-PL"/>
        </w:rPr>
      </w:pPr>
      <w:r>
        <w:rPr>
          <w:rFonts w:ascii="Arial" w:hAnsi="Arial" w:cs="Arial"/>
          <w:u w:val="single"/>
          <w:lang w:val="pl-PL"/>
        </w:rPr>
        <w:t>kubatura</w:t>
      </w:r>
    </w:p>
    <w:p w:rsidR="004920D4" w:rsidRDefault="004920D4" w:rsidP="004920D4">
      <w:pPr>
        <w:rPr>
          <w:rFonts w:ascii="Arial" w:hAnsi="Arial" w:cs="Arial"/>
          <w:sz w:val="22"/>
          <w:szCs w:val="22"/>
          <w:vertAlign w:val="superscript"/>
          <w:lang w:val="pl-PL"/>
        </w:rPr>
      </w:pPr>
      <w:r>
        <w:rPr>
          <w:rFonts w:ascii="Arial" w:hAnsi="Arial" w:cs="Arial"/>
          <w:sz w:val="22"/>
          <w:szCs w:val="22"/>
          <w:lang w:val="pl-PL"/>
        </w:rPr>
        <w:tab/>
        <w:t>Kubatura budynku</w:t>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t>- 3.705,40 m</w:t>
      </w:r>
      <w:r w:rsidRPr="00BD461F">
        <w:rPr>
          <w:rFonts w:ascii="Arial" w:hAnsi="Arial" w:cs="Arial"/>
          <w:sz w:val="22"/>
          <w:szCs w:val="22"/>
          <w:vertAlign w:val="superscript"/>
          <w:lang w:val="pl-PL"/>
        </w:rPr>
        <w:t>3</w:t>
      </w:r>
    </w:p>
    <w:p w:rsidR="004920D4" w:rsidRDefault="004920D4" w:rsidP="004920D4">
      <w:pPr>
        <w:rPr>
          <w:rFonts w:ascii="Arial" w:hAnsi="Arial" w:cs="Arial"/>
          <w:sz w:val="22"/>
          <w:szCs w:val="22"/>
          <w:lang w:val="pl-PL"/>
        </w:rPr>
      </w:pPr>
    </w:p>
    <w:p w:rsidR="004920D4" w:rsidRPr="00F13444" w:rsidRDefault="004920D4" w:rsidP="004920D4">
      <w:pPr>
        <w:rPr>
          <w:rFonts w:ascii="Arial" w:hAnsi="Arial" w:cs="Arial"/>
          <w:sz w:val="22"/>
          <w:szCs w:val="22"/>
          <w:lang w:val="pl-PL"/>
        </w:rPr>
      </w:pPr>
    </w:p>
    <w:p w:rsidR="004920D4" w:rsidRDefault="004920D4" w:rsidP="004920D4">
      <w:pPr>
        <w:rPr>
          <w:rFonts w:ascii="Arial" w:hAnsi="Arial" w:cs="Arial"/>
          <w:u w:val="single"/>
          <w:lang w:val="pl-PL"/>
        </w:rPr>
      </w:pPr>
      <w:r w:rsidRPr="00F13444">
        <w:rPr>
          <w:rFonts w:ascii="Arial" w:hAnsi="Arial" w:cs="Arial"/>
          <w:u w:val="single"/>
          <w:lang w:val="pl-PL"/>
        </w:rPr>
        <w:t>zestawienie powierzchni</w:t>
      </w:r>
    </w:p>
    <w:p w:rsidR="004920D4" w:rsidRDefault="004920D4" w:rsidP="004920D4">
      <w:pPr>
        <w:rPr>
          <w:rFonts w:ascii="Arial" w:hAnsi="Arial" w:cs="Arial"/>
          <w:u w:val="single"/>
          <w:lang w:val="pl-PL"/>
        </w:rPr>
      </w:pPr>
    </w:p>
    <w:p w:rsidR="004920D4" w:rsidRDefault="004920D4" w:rsidP="004920D4">
      <w:pPr>
        <w:rPr>
          <w:rFonts w:ascii="Arial" w:hAnsi="Arial" w:cs="Arial"/>
          <w:sz w:val="22"/>
          <w:szCs w:val="22"/>
          <w:lang w:val="pl-PL"/>
        </w:rPr>
      </w:pPr>
      <w:r>
        <w:rPr>
          <w:rFonts w:ascii="Arial" w:hAnsi="Arial" w:cs="Arial"/>
          <w:sz w:val="22"/>
          <w:szCs w:val="22"/>
          <w:lang w:val="pl-PL"/>
        </w:rPr>
        <w:tab/>
        <w:t>Powierzchnia netto</w:t>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t>- 897,85 m</w:t>
      </w:r>
      <w:r w:rsidRPr="006B5B50">
        <w:rPr>
          <w:rFonts w:ascii="Arial" w:hAnsi="Arial" w:cs="Arial"/>
          <w:sz w:val="22"/>
          <w:szCs w:val="22"/>
          <w:vertAlign w:val="superscript"/>
          <w:lang w:val="pl-PL"/>
        </w:rPr>
        <w:t>2</w:t>
      </w:r>
    </w:p>
    <w:p w:rsidR="004920D4" w:rsidRDefault="004920D4" w:rsidP="004920D4">
      <w:pPr>
        <w:rPr>
          <w:rFonts w:ascii="Arial" w:hAnsi="Arial" w:cs="Arial"/>
          <w:sz w:val="22"/>
          <w:szCs w:val="22"/>
          <w:lang w:val="pl-PL"/>
        </w:rPr>
      </w:pPr>
      <w:r>
        <w:rPr>
          <w:rFonts w:ascii="Arial" w:hAnsi="Arial" w:cs="Arial"/>
          <w:sz w:val="22"/>
          <w:szCs w:val="22"/>
          <w:lang w:val="pl-PL"/>
        </w:rPr>
        <w:tab/>
      </w:r>
      <w:r>
        <w:rPr>
          <w:rFonts w:ascii="Arial" w:hAnsi="Arial" w:cs="Arial"/>
          <w:sz w:val="22"/>
          <w:szCs w:val="22"/>
          <w:lang w:val="pl-PL"/>
        </w:rPr>
        <w:tab/>
        <w:t>w tym:</w:t>
      </w:r>
      <w:r>
        <w:rPr>
          <w:rFonts w:ascii="Arial" w:hAnsi="Arial" w:cs="Arial"/>
          <w:sz w:val="22"/>
          <w:szCs w:val="22"/>
          <w:lang w:val="pl-PL"/>
        </w:rPr>
        <w:tab/>
      </w:r>
    </w:p>
    <w:p w:rsidR="004920D4" w:rsidRDefault="004920D4" w:rsidP="004920D4">
      <w:pPr>
        <w:ind w:firstLine="708"/>
        <w:rPr>
          <w:rFonts w:ascii="Arial" w:hAnsi="Arial" w:cs="Arial"/>
          <w:sz w:val="22"/>
          <w:szCs w:val="22"/>
          <w:lang w:val="pl-PL"/>
        </w:rPr>
      </w:pPr>
      <w:r>
        <w:rPr>
          <w:rFonts w:ascii="Arial" w:hAnsi="Arial" w:cs="Arial"/>
          <w:sz w:val="22"/>
          <w:szCs w:val="22"/>
          <w:lang w:val="pl-PL"/>
        </w:rPr>
        <w:t>- powierzchnia ruchu</w:t>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t>- 284,96 m</w:t>
      </w:r>
      <w:r w:rsidRPr="00D11CCD">
        <w:rPr>
          <w:rFonts w:ascii="Arial" w:hAnsi="Arial" w:cs="Arial"/>
          <w:sz w:val="22"/>
          <w:szCs w:val="22"/>
          <w:vertAlign w:val="superscript"/>
          <w:lang w:val="pl-PL"/>
        </w:rPr>
        <w:t>2</w:t>
      </w:r>
    </w:p>
    <w:p w:rsidR="004920D4" w:rsidRDefault="004920D4" w:rsidP="004920D4">
      <w:pPr>
        <w:rPr>
          <w:rFonts w:ascii="Arial" w:hAnsi="Arial" w:cs="Arial"/>
          <w:sz w:val="22"/>
          <w:szCs w:val="22"/>
          <w:lang w:val="pl-PL"/>
        </w:rPr>
      </w:pPr>
      <w:r>
        <w:rPr>
          <w:rFonts w:ascii="Arial" w:hAnsi="Arial" w:cs="Arial"/>
          <w:sz w:val="22"/>
          <w:szCs w:val="22"/>
          <w:lang w:val="pl-PL"/>
        </w:rPr>
        <w:tab/>
        <w:t>- powierzchnia użytkowa</w:t>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t>- 533,75 m</w:t>
      </w:r>
      <w:r w:rsidRPr="006B5B50">
        <w:rPr>
          <w:rFonts w:ascii="Arial" w:hAnsi="Arial" w:cs="Arial"/>
          <w:sz w:val="22"/>
          <w:szCs w:val="22"/>
          <w:vertAlign w:val="superscript"/>
          <w:lang w:val="pl-PL"/>
        </w:rPr>
        <w:t>2</w:t>
      </w:r>
    </w:p>
    <w:p w:rsidR="004920D4" w:rsidRDefault="004920D4" w:rsidP="004920D4">
      <w:pPr>
        <w:rPr>
          <w:rFonts w:ascii="Arial" w:hAnsi="Arial" w:cs="Arial"/>
          <w:u w:val="single"/>
          <w:lang w:val="pl-PL"/>
        </w:rPr>
      </w:pPr>
      <w:r>
        <w:rPr>
          <w:rFonts w:ascii="Arial" w:hAnsi="Arial" w:cs="Arial"/>
          <w:sz w:val="22"/>
          <w:szCs w:val="22"/>
          <w:lang w:val="pl-PL"/>
        </w:rPr>
        <w:tab/>
        <w:t>- powierzchnia usługowa</w:t>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t>- 79,14 m</w:t>
      </w:r>
      <w:r w:rsidRPr="006B5B50">
        <w:rPr>
          <w:rFonts w:ascii="Arial" w:hAnsi="Arial" w:cs="Arial"/>
          <w:sz w:val="22"/>
          <w:szCs w:val="22"/>
          <w:vertAlign w:val="superscript"/>
          <w:lang w:val="pl-PL"/>
        </w:rPr>
        <w:t>2</w:t>
      </w:r>
    </w:p>
    <w:p w:rsidR="004920D4" w:rsidRDefault="004920D4" w:rsidP="004920D4">
      <w:pPr>
        <w:rPr>
          <w:rFonts w:ascii="Arial" w:hAnsi="Arial" w:cs="Arial"/>
          <w:u w:val="single"/>
          <w:lang w:val="pl-PL"/>
        </w:rPr>
      </w:pPr>
    </w:p>
    <w:p w:rsidR="004920D4" w:rsidRPr="00F13444" w:rsidRDefault="004920D4" w:rsidP="004920D4">
      <w:pPr>
        <w:rPr>
          <w:rFonts w:ascii="Arial" w:hAnsi="Arial" w:cs="Arial"/>
          <w:u w:val="single"/>
          <w:lang w:val="pl-PL"/>
        </w:rPr>
      </w:pPr>
      <w:r w:rsidRPr="00F13444">
        <w:rPr>
          <w:rFonts w:ascii="Arial" w:hAnsi="Arial" w:cs="Arial"/>
          <w:u w:val="single"/>
          <w:lang w:val="pl-PL"/>
        </w:rPr>
        <w:t xml:space="preserve">wysokość, długość, szerokość </w:t>
      </w:r>
    </w:p>
    <w:p w:rsidR="004920D4" w:rsidRPr="004410E6" w:rsidRDefault="004920D4" w:rsidP="004920D4">
      <w:pPr>
        <w:jc w:val="both"/>
        <w:rPr>
          <w:rFonts w:ascii="Arial" w:hAnsi="Arial" w:cs="Arial"/>
          <w:sz w:val="22"/>
          <w:szCs w:val="22"/>
          <w:lang w:val="pl-PL"/>
        </w:rPr>
      </w:pPr>
      <w:r w:rsidRPr="004410E6">
        <w:rPr>
          <w:rFonts w:ascii="Arial" w:hAnsi="Arial" w:cs="Arial"/>
          <w:sz w:val="22"/>
          <w:szCs w:val="22"/>
          <w:lang w:val="pl-PL"/>
        </w:rPr>
        <w:t>- wysokość–</w:t>
      </w:r>
      <w:r>
        <w:rPr>
          <w:rFonts w:ascii="Arial" w:hAnsi="Arial" w:cs="Arial"/>
          <w:sz w:val="22"/>
          <w:szCs w:val="22"/>
          <w:lang w:val="pl-PL"/>
        </w:rPr>
        <w:t xml:space="preserve"> 10,28</w:t>
      </w:r>
      <w:r w:rsidRPr="004410E6">
        <w:rPr>
          <w:rFonts w:ascii="Arial" w:hAnsi="Arial" w:cs="Arial"/>
          <w:sz w:val="22"/>
          <w:szCs w:val="22"/>
          <w:lang w:val="pl-PL"/>
        </w:rPr>
        <w:t xml:space="preserve"> m</w:t>
      </w:r>
    </w:p>
    <w:p w:rsidR="004920D4" w:rsidRPr="004410E6" w:rsidRDefault="004920D4" w:rsidP="004920D4">
      <w:pPr>
        <w:jc w:val="both"/>
        <w:rPr>
          <w:rFonts w:ascii="Arial" w:hAnsi="Arial" w:cs="Arial"/>
          <w:sz w:val="22"/>
          <w:szCs w:val="22"/>
          <w:lang w:val="pl-PL"/>
        </w:rPr>
      </w:pPr>
      <w:r w:rsidRPr="004410E6">
        <w:rPr>
          <w:rFonts w:ascii="Arial" w:hAnsi="Arial" w:cs="Arial"/>
          <w:sz w:val="22"/>
          <w:szCs w:val="22"/>
          <w:lang w:val="pl-PL"/>
        </w:rPr>
        <w:t>- długość–</w:t>
      </w:r>
      <w:r>
        <w:rPr>
          <w:rFonts w:ascii="Arial" w:hAnsi="Arial" w:cs="Arial"/>
          <w:sz w:val="22"/>
          <w:szCs w:val="22"/>
          <w:lang w:val="pl-PL"/>
        </w:rPr>
        <w:t xml:space="preserve"> 22,79</w:t>
      </w:r>
      <w:r w:rsidRPr="004410E6">
        <w:rPr>
          <w:rFonts w:ascii="Arial" w:hAnsi="Arial" w:cs="Arial"/>
          <w:sz w:val="22"/>
          <w:szCs w:val="22"/>
          <w:lang w:val="pl-PL"/>
        </w:rPr>
        <w:t xml:space="preserve"> m</w:t>
      </w:r>
    </w:p>
    <w:p w:rsidR="004920D4" w:rsidRPr="004410E6" w:rsidRDefault="004920D4" w:rsidP="004920D4">
      <w:pPr>
        <w:jc w:val="both"/>
        <w:rPr>
          <w:rFonts w:ascii="Arial" w:hAnsi="Arial" w:cs="Arial"/>
          <w:sz w:val="22"/>
          <w:szCs w:val="22"/>
          <w:lang w:val="pl-PL"/>
        </w:rPr>
      </w:pPr>
      <w:r w:rsidRPr="004410E6">
        <w:rPr>
          <w:rFonts w:ascii="Arial" w:hAnsi="Arial" w:cs="Arial"/>
          <w:sz w:val="22"/>
          <w:szCs w:val="22"/>
          <w:lang w:val="pl-PL"/>
        </w:rPr>
        <w:t>- szerokość</w:t>
      </w:r>
      <w:r>
        <w:rPr>
          <w:rFonts w:ascii="Arial" w:hAnsi="Arial" w:cs="Arial"/>
          <w:sz w:val="22"/>
          <w:szCs w:val="22"/>
          <w:lang w:val="pl-PL"/>
        </w:rPr>
        <w:t xml:space="preserve"> – 19,05 m</w:t>
      </w:r>
    </w:p>
    <w:p w:rsidR="004920D4" w:rsidRPr="004920D4" w:rsidRDefault="004920D4" w:rsidP="003C1DF6">
      <w:pPr>
        <w:spacing w:line="276" w:lineRule="auto"/>
        <w:rPr>
          <w:rFonts w:ascii="Arial" w:hAnsi="Arial" w:cs="Arial"/>
          <w:u w:val="single"/>
          <w:lang w:val="pl-PL"/>
        </w:rPr>
      </w:pPr>
    </w:p>
    <w:p w:rsidR="00DD778B" w:rsidRDefault="00DD778B" w:rsidP="003C1DF6">
      <w:pPr>
        <w:spacing w:line="276" w:lineRule="auto"/>
        <w:rPr>
          <w:rFonts w:ascii="Arial" w:hAnsi="Arial" w:cs="Arial"/>
          <w:u w:val="single"/>
          <w:lang w:val="pl-PL"/>
        </w:rPr>
      </w:pPr>
      <w:r w:rsidRPr="004920D4">
        <w:rPr>
          <w:rFonts w:ascii="Arial" w:hAnsi="Arial" w:cs="Arial"/>
          <w:u w:val="single"/>
          <w:lang w:val="pl-PL"/>
        </w:rPr>
        <w:t>zestawienie powierzchni</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60"/>
        <w:gridCol w:w="6710"/>
        <w:gridCol w:w="1559"/>
      </w:tblGrid>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ZESTAWIENIE POMIESZCZEŃ - PRZYZIEMIE:</w:t>
            </w:r>
          </w:p>
        </w:tc>
        <w:tc>
          <w:tcPr>
            <w:tcW w:w="1559" w:type="dxa"/>
            <w:shd w:val="clear" w:color="auto" w:fill="auto"/>
            <w:noWrap/>
            <w:vAlign w:val="bottom"/>
            <w:hideMark/>
          </w:tcPr>
          <w:p w:rsidR="004920D4" w:rsidRPr="00440D54" w:rsidRDefault="004920D4" w:rsidP="004920D4">
            <w:pPr>
              <w:rPr>
                <w:rFonts w:ascii="Calibri" w:hAnsi="Calibri"/>
                <w:color w:val="000000"/>
                <w:sz w:val="22"/>
                <w:szCs w:val="22"/>
                <w:lang w:val="pl-PL"/>
              </w:rPr>
            </w:pP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Nr</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Nazwa pomieszczenia</w:t>
            </w:r>
          </w:p>
        </w:tc>
        <w:tc>
          <w:tcPr>
            <w:tcW w:w="1559"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Pow. (m2)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0.1</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Wejście / schody ewakuacyjne</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Pr>
                <w:rFonts w:ascii="Calibri" w:hAnsi="Calibri"/>
                <w:color w:val="000000"/>
                <w:sz w:val="22"/>
                <w:szCs w:val="22"/>
                <w:lang w:val="pl-PL"/>
              </w:rPr>
              <w:t>12,04</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0.2</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Szyb dźwigu osobowego</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2,99</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0.3</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Korytarz</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Pr>
                <w:rFonts w:ascii="Calibri" w:hAnsi="Calibri"/>
                <w:color w:val="000000"/>
                <w:sz w:val="22"/>
                <w:szCs w:val="22"/>
                <w:lang w:val="pl-PL"/>
              </w:rPr>
              <w:t>50,18</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0.4</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Schody (komunikacja bez funkcji ewakuacyjnej)</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5,57</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0.5</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proofErr w:type="spellStart"/>
            <w:r w:rsidRPr="00440D54">
              <w:rPr>
                <w:rFonts w:ascii="Calibri" w:hAnsi="Calibri"/>
                <w:color w:val="000000"/>
                <w:sz w:val="22"/>
                <w:szCs w:val="22"/>
                <w:lang w:val="pl-PL"/>
              </w:rPr>
              <w:t>Podschodzie</w:t>
            </w:r>
            <w:proofErr w:type="spellEnd"/>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2,46</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0.6</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Pomieszczenie przyłącza wody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8,62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0.7</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Magazyn</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24,23</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0.8</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Pokój śniadań</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13,59</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0.9</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Szatnia pracowników</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14,26</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0.10</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Umywalnia</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6,46</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0.11</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Magazyn</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7,04</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lastRenderedPageBreak/>
              <w:t>0.12</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Śmietnik</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5,91</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0.13</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Węzeł cieplny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15,29</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0.14</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Pomieszczenie porządkowe</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3,13</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0.15</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Archiwum - magazyn</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36,77</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0.16</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 xml:space="preserve">Rozdzielnia elektryczna / </w:t>
            </w:r>
            <w:proofErr w:type="spellStart"/>
            <w:r w:rsidRPr="00440D54">
              <w:rPr>
                <w:rFonts w:ascii="Calibri" w:hAnsi="Calibri"/>
                <w:color w:val="000000"/>
                <w:sz w:val="22"/>
                <w:szCs w:val="22"/>
                <w:lang w:val="pl-PL"/>
              </w:rPr>
              <w:t>Agregatorownia</w:t>
            </w:r>
            <w:proofErr w:type="spellEnd"/>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14,88</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0.17</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Archiwum - magazyn</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32,28</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0.18</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proofErr w:type="spellStart"/>
            <w:r w:rsidRPr="00440D54">
              <w:rPr>
                <w:rFonts w:ascii="Calibri" w:hAnsi="Calibri"/>
                <w:color w:val="000000"/>
                <w:sz w:val="22"/>
                <w:szCs w:val="22"/>
                <w:lang w:val="pl-PL"/>
              </w:rPr>
              <w:t>Wentylatornia</w:t>
            </w:r>
            <w:proofErr w:type="spellEnd"/>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22,94</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0.19</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Klatka schodowa ewakuacyjna</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16,12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Razem (powierzchnia netto):</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294,76</w:t>
            </w:r>
          </w:p>
        </w:tc>
      </w:tr>
    </w:tbl>
    <w:p w:rsidR="004920D4" w:rsidRDefault="004920D4" w:rsidP="004920D4">
      <w:pPr>
        <w:pStyle w:val="Nagwek"/>
        <w:snapToGrid w:val="0"/>
        <w:ind w:left="227" w:right="227"/>
        <w:jc w:val="both"/>
        <w:rPr>
          <w:color w:val="000000"/>
        </w:rPr>
      </w:pP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60"/>
        <w:gridCol w:w="6710"/>
        <w:gridCol w:w="1559"/>
      </w:tblGrid>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ZESTAWIENIE POMIESZCZEŃ - PARTER:</w:t>
            </w:r>
          </w:p>
        </w:tc>
        <w:tc>
          <w:tcPr>
            <w:tcW w:w="1559" w:type="dxa"/>
            <w:shd w:val="clear" w:color="auto" w:fill="auto"/>
            <w:noWrap/>
            <w:vAlign w:val="bottom"/>
            <w:hideMark/>
          </w:tcPr>
          <w:p w:rsidR="004920D4" w:rsidRPr="00440D54" w:rsidRDefault="004920D4" w:rsidP="004920D4">
            <w:pPr>
              <w:rPr>
                <w:rFonts w:ascii="Calibri" w:hAnsi="Calibri"/>
                <w:color w:val="000000"/>
                <w:sz w:val="22"/>
                <w:szCs w:val="22"/>
                <w:lang w:val="pl-PL"/>
              </w:rPr>
            </w:pP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Nr</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Nazwa pomieszczenia</w:t>
            </w:r>
          </w:p>
        </w:tc>
        <w:tc>
          <w:tcPr>
            <w:tcW w:w="1559"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Pow. (m2)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1.1</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Schody ewakuacyjne</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8,90</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1.2</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Szyb dźwigu osobowego</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2,99</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1.3</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Schody (komunikacja bez funkcji ewakuacyjnej)</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9,31</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1.4</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Korytarz</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51,54</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1.5</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Kasa - pomieszczenie obsługi petenta</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4,82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1.6</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Kasa - pomieszczenie kasjerki/a</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5,47</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1.7</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WC NPS</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4,36</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1.8</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WC męski</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4,69</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1.9</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WC damski</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2,80</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1.10</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komunikacji - pokój naczelnika</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15,87</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1.11</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 xml:space="preserve">Wydział komunikacji - pokój </w:t>
            </w:r>
            <w:proofErr w:type="spellStart"/>
            <w:r w:rsidRPr="00440D54">
              <w:rPr>
                <w:rFonts w:ascii="Calibri" w:hAnsi="Calibri"/>
                <w:color w:val="000000"/>
                <w:sz w:val="22"/>
                <w:szCs w:val="22"/>
                <w:lang w:val="pl-PL"/>
              </w:rPr>
              <w:t>z-cy</w:t>
            </w:r>
            <w:proofErr w:type="spellEnd"/>
            <w:r w:rsidRPr="00440D54">
              <w:rPr>
                <w:rFonts w:ascii="Calibri" w:hAnsi="Calibri"/>
                <w:color w:val="000000"/>
                <w:sz w:val="22"/>
                <w:szCs w:val="22"/>
                <w:lang w:val="pl-PL"/>
              </w:rPr>
              <w:t xml:space="preserve"> naczelnika</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15,87</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1.12</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komunikacji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15,87</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1.13</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Radca prawny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15,30</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1.14</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komunikacji - arch</w:t>
            </w:r>
            <w:r>
              <w:rPr>
                <w:rFonts w:ascii="Calibri" w:hAnsi="Calibri"/>
                <w:color w:val="000000"/>
                <w:sz w:val="22"/>
                <w:szCs w:val="22"/>
                <w:lang w:val="pl-PL"/>
              </w:rPr>
              <w:t>i</w:t>
            </w:r>
            <w:r w:rsidRPr="00440D54">
              <w:rPr>
                <w:rFonts w:ascii="Calibri" w:hAnsi="Calibri"/>
                <w:color w:val="000000"/>
                <w:sz w:val="22"/>
                <w:szCs w:val="22"/>
                <w:lang w:val="pl-PL"/>
              </w:rPr>
              <w:t>wum - magazyn</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43,93</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1.15</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komunikacji - archiwum podręczne</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16,12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1.16</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komunikacji - stanowiska obsługi</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30,69</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1.17</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komunikacji - sala obsługi petentów</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34,09</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1.18</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Klatka schodowa ewakuacyjna</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16,12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Razem (powierzchnia netto):</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298,74</w:t>
            </w:r>
          </w:p>
        </w:tc>
      </w:tr>
    </w:tbl>
    <w:p w:rsidR="004920D4" w:rsidRDefault="004920D4" w:rsidP="004920D4">
      <w:pPr>
        <w:pStyle w:val="Nagwek"/>
        <w:snapToGrid w:val="0"/>
        <w:ind w:left="227" w:right="227"/>
        <w:jc w:val="both"/>
        <w:rPr>
          <w:color w:val="000000"/>
        </w:rPr>
      </w:pP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60"/>
        <w:gridCol w:w="6710"/>
        <w:gridCol w:w="1559"/>
      </w:tblGrid>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ZESTAWIENIE POMIESZCZEŃ - 1 PIĘTRO:</w:t>
            </w:r>
          </w:p>
        </w:tc>
        <w:tc>
          <w:tcPr>
            <w:tcW w:w="1559" w:type="dxa"/>
            <w:shd w:val="clear" w:color="auto" w:fill="auto"/>
            <w:noWrap/>
            <w:vAlign w:val="bottom"/>
            <w:hideMark/>
          </w:tcPr>
          <w:p w:rsidR="004920D4" w:rsidRPr="00440D54" w:rsidRDefault="004920D4" w:rsidP="004920D4">
            <w:pPr>
              <w:rPr>
                <w:rFonts w:ascii="Calibri" w:hAnsi="Calibri"/>
                <w:color w:val="000000"/>
                <w:sz w:val="22"/>
                <w:szCs w:val="22"/>
                <w:lang w:val="pl-PL"/>
              </w:rPr>
            </w:pP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Nr</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Nazwa pomieszczenia</w:t>
            </w:r>
          </w:p>
        </w:tc>
        <w:tc>
          <w:tcPr>
            <w:tcW w:w="1559"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Pow. (m2)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2.1</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Schody (komunikacja bez funkcji ewakuacyjnej)</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9,41</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2.2</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Szyb dźwigu osobowego</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2,99</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2.3</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Kawiarka</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11,04</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2.4</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Pr>
                <w:rFonts w:ascii="Calibri" w:hAnsi="Calibri"/>
                <w:color w:val="000000"/>
                <w:sz w:val="22"/>
                <w:szCs w:val="22"/>
                <w:lang w:val="pl-PL"/>
              </w:rPr>
              <w:t>Koryta</w:t>
            </w:r>
            <w:r w:rsidRPr="00440D54">
              <w:rPr>
                <w:rFonts w:ascii="Calibri" w:hAnsi="Calibri"/>
                <w:color w:val="000000"/>
                <w:sz w:val="22"/>
                <w:szCs w:val="22"/>
                <w:lang w:val="pl-PL"/>
              </w:rPr>
              <w:t>rz</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78,22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2.5</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Pomieszczenie porządkowe</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4,44</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2.6</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WC męski</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4,81</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2.7</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WC damski</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2,80</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2.8</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oświaty i zdrowia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10,64</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2.9</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oświaty i zdrowia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15,87</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2.10</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oświaty i zdrowia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15,87</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2.11</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oświaty i zdrowia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15,87</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lastRenderedPageBreak/>
              <w:t>2.12</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Pr>
                <w:rFonts w:ascii="Calibri" w:hAnsi="Calibri"/>
                <w:color w:val="000000"/>
                <w:sz w:val="22"/>
                <w:szCs w:val="22"/>
                <w:lang w:val="pl-PL"/>
              </w:rPr>
              <w:t>Powiatowy rzecznik konsum</w:t>
            </w:r>
            <w:r w:rsidRPr="00440D54">
              <w:rPr>
                <w:rFonts w:ascii="Calibri" w:hAnsi="Calibri"/>
                <w:color w:val="000000"/>
                <w:sz w:val="22"/>
                <w:szCs w:val="22"/>
                <w:lang w:val="pl-PL"/>
              </w:rPr>
              <w:t>e</w:t>
            </w:r>
            <w:r>
              <w:rPr>
                <w:rFonts w:ascii="Calibri" w:hAnsi="Calibri"/>
                <w:color w:val="000000"/>
                <w:sz w:val="22"/>
                <w:szCs w:val="22"/>
                <w:lang w:val="pl-PL"/>
              </w:rPr>
              <w:t>n</w:t>
            </w:r>
            <w:r w:rsidRPr="00440D54">
              <w:rPr>
                <w:rFonts w:ascii="Calibri" w:hAnsi="Calibri"/>
                <w:color w:val="000000"/>
                <w:sz w:val="22"/>
                <w:szCs w:val="22"/>
                <w:lang w:val="pl-PL"/>
              </w:rPr>
              <w:t>tów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15,72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2.13</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Serwer</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5,74</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2.14</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Serwer</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5,76</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2.15</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Magazyn</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5,80</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2.16</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Magazyn</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5,82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2.17</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rolnictwa i środowiska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16,12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2.18</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Magazyn</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2,18</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2.19</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rolnictwa i środowiska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15,64</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2.20</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rolnictwa i środowiska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16,31</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2.21</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Wydział rolnictwa i środowiska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16,12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2.22</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Informatyk - pokój biurowy</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11,06</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2.23</w:t>
            </w: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Klatka schodowa ewakuacyjna</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16,12</w:t>
            </w:r>
          </w:p>
        </w:tc>
      </w:tr>
      <w:tr w:rsidR="004920D4" w:rsidRPr="00440D54" w:rsidTr="004920D4">
        <w:trPr>
          <w:trHeight w:val="300"/>
        </w:trPr>
        <w:tc>
          <w:tcPr>
            <w:tcW w:w="960" w:type="dxa"/>
            <w:shd w:val="clear" w:color="auto" w:fill="auto"/>
            <w:noWrap/>
            <w:vAlign w:val="bottom"/>
            <w:hideMark/>
          </w:tcPr>
          <w:p w:rsidR="004920D4" w:rsidRPr="00440D54" w:rsidRDefault="004920D4" w:rsidP="004920D4">
            <w:pPr>
              <w:rPr>
                <w:rFonts w:ascii="Calibri" w:hAnsi="Calibri"/>
                <w:color w:val="000000"/>
                <w:sz w:val="22"/>
                <w:szCs w:val="22"/>
                <w:lang w:val="pl-PL"/>
              </w:rPr>
            </w:pPr>
          </w:p>
        </w:tc>
        <w:tc>
          <w:tcPr>
            <w:tcW w:w="6710" w:type="dxa"/>
            <w:shd w:val="clear" w:color="auto" w:fill="auto"/>
            <w:noWrap/>
            <w:vAlign w:val="bottom"/>
            <w:hideMark/>
          </w:tcPr>
          <w:p w:rsidR="004920D4" w:rsidRPr="00440D54" w:rsidRDefault="004920D4" w:rsidP="004920D4">
            <w:pPr>
              <w:rPr>
                <w:rFonts w:ascii="Calibri" w:hAnsi="Calibri"/>
                <w:color w:val="000000"/>
                <w:sz w:val="22"/>
                <w:szCs w:val="22"/>
                <w:lang w:val="pl-PL"/>
              </w:rPr>
            </w:pPr>
            <w:r w:rsidRPr="00440D54">
              <w:rPr>
                <w:rFonts w:ascii="Calibri" w:hAnsi="Calibri"/>
                <w:color w:val="000000"/>
                <w:sz w:val="22"/>
                <w:szCs w:val="22"/>
                <w:lang w:val="pl-PL"/>
              </w:rPr>
              <w:t>Razem (powierzchnia netto):</w:t>
            </w:r>
          </w:p>
        </w:tc>
        <w:tc>
          <w:tcPr>
            <w:tcW w:w="1559" w:type="dxa"/>
            <w:shd w:val="clear" w:color="auto" w:fill="auto"/>
            <w:noWrap/>
            <w:vAlign w:val="bottom"/>
            <w:hideMark/>
          </w:tcPr>
          <w:p w:rsidR="004920D4" w:rsidRPr="00440D54" w:rsidRDefault="004920D4" w:rsidP="004920D4">
            <w:pPr>
              <w:jc w:val="right"/>
              <w:rPr>
                <w:rFonts w:ascii="Calibri" w:hAnsi="Calibri"/>
                <w:color w:val="000000"/>
                <w:sz w:val="22"/>
                <w:szCs w:val="22"/>
                <w:lang w:val="pl-PL"/>
              </w:rPr>
            </w:pPr>
            <w:r w:rsidRPr="00440D54">
              <w:rPr>
                <w:rFonts w:ascii="Calibri" w:hAnsi="Calibri"/>
                <w:color w:val="000000"/>
                <w:sz w:val="22"/>
                <w:szCs w:val="22"/>
                <w:lang w:val="pl-PL"/>
              </w:rPr>
              <w:t>304,35</w:t>
            </w:r>
          </w:p>
        </w:tc>
      </w:tr>
    </w:tbl>
    <w:p w:rsidR="00DD778B" w:rsidRDefault="00DD778B" w:rsidP="003C1DF6">
      <w:pPr>
        <w:spacing w:line="276" w:lineRule="auto"/>
        <w:rPr>
          <w:rFonts w:ascii="Arial" w:hAnsi="Arial" w:cs="Arial"/>
          <w:u w:val="single"/>
          <w:lang w:val="pl-PL"/>
        </w:rPr>
      </w:pPr>
    </w:p>
    <w:p w:rsidR="004920D4" w:rsidRDefault="004920D4" w:rsidP="003C1DF6">
      <w:pPr>
        <w:spacing w:line="276" w:lineRule="auto"/>
        <w:rPr>
          <w:rFonts w:ascii="Arial" w:hAnsi="Arial" w:cs="Arial"/>
          <w:u w:val="single"/>
          <w:lang w:val="pl-PL"/>
        </w:rPr>
      </w:pPr>
    </w:p>
    <w:p w:rsidR="00DD778B" w:rsidRPr="00ED46C4" w:rsidRDefault="00DD778B" w:rsidP="003C1DF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jc w:val="both"/>
        <w:rPr>
          <w:rFonts w:ascii="Arial" w:hAnsi="Arial" w:cs="Arial"/>
          <w:b/>
          <w:bCs/>
          <w:color w:val="000000"/>
          <w:u w:val="single"/>
          <w:lang w:val="pl-PL"/>
        </w:rPr>
      </w:pPr>
      <w:r>
        <w:rPr>
          <w:rFonts w:ascii="Arial" w:hAnsi="Arial" w:cs="Arial"/>
          <w:b/>
          <w:bCs/>
          <w:color w:val="000000"/>
          <w:u w:val="single"/>
          <w:lang w:val="pl-PL"/>
        </w:rPr>
        <w:t>EKSPERTYZA KONSTRUKCYJNA</w:t>
      </w:r>
    </w:p>
    <w:p w:rsidR="00DD778B" w:rsidRPr="00CA0784" w:rsidRDefault="00DD778B" w:rsidP="003C1DF6">
      <w:pPr>
        <w:spacing w:line="276" w:lineRule="auto"/>
        <w:rPr>
          <w:rFonts w:ascii="Arial" w:hAnsi="Arial"/>
          <w:sz w:val="16"/>
          <w:szCs w:val="16"/>
          <w:lang w:val="pl-PL"/>
        </w:rPr>
      </w:pPr>
    </w:p>
    <w:p w:rsidR="00DD778B" w:rsidRDefault="00DD778B" w:rsidP="00510CEA">
      <w:pPr>
        <w:autoSpaceDE w:val="0"/>
        <w:autoSpaceDN w:val="0"/>
        <w:adjustRightInd w:val="0"/>
        <w:spacing w:line="276" w:lineRule="auto"/>
        <w:jc w:val="both"/>
        <w:rPr>
          <w:rFonts w:ascii="Arial" w:eastAsia="TimesNewRoman" w:hAnsi="Arial" w:cs="Arial"/>
          <w:sz w:val="22"/>
          <w:szCs w:val="28"/>
          <w:lang w:val="pl-PL" w:eastAsia="en-US"/>
        </w:rPr>
      </w:pPr>
      <w:r w:rsidRPr="00F4487B">
        <w:rPr>
          <w:rFonts w:ascii="Arial" w:eastAsia="TimesNewRoman" w:hAnsi="Arial" w:cs="Arial"/>
          <w:sz w:val="22"/>
          <w:szCs w:val="28"/>
          <w:lang w:val="pl-PL" w:eastAsia="en-US"/>
        </w:rPr>
        <w:t xml:space="preserve">Główne elementy konstrukcyjne budynku stanowią </w:t>
      </w:r>
      <w:r w:rsidR="00510CEA">
        <w:rPr>
          <w:rFonts w:ascii="Arial" w:eastAsia="TimesNewRoman" w:hAnsi="Arial" w:cs="Arial"/>
          <w:sz w:val="22"/>
          <w:szCs w:val="28"/>
          <w:lang w:val="pl-PL" w:eastAsia="en-US"/>
        </w:rPr>
        <w:t>ściany murowane tradycyjnie z bloczków gazobetonowych, stropy TERIVA Układ ścian dwutraktowy ze ścianą środkową kominową, gdzie kanały pełnią funkcję kanałów wentylacyjnych.</w:t>
      </w:r>
      <w:r w:rsidRPr="00F4487B">
        <w:rPr>
          <w:rFonts w:ascii="Arial" w:eastAsia="TimesNewRoman" w:hAnsi="Arial" w:cs="Arial"/>
          <w:sz w:val="22"/>
          <w:szCs w:val="28"/>
          <w:lang w:val="pl-PL" w:eastAsia="en-US"/>
        </w:rPr>
        <w:t xml:space="preserve"> Wysokość kondygnacji </w:t>
      </w:r>
      <w:r w:rsidR="00510CEA">
        <w:rPr>
          <w:rFonts w:ascii="Arial" w:eastAsia="TimesNewRoman" w:hAnsi="Arial" w:cs="Arial"/>
          <w:sz w:val="22"/>
          <w:szCs w:val="28"/>
          <w:lang w:val="pl-PL" w:eastAsia="en-US"/>
        </w:rPr>
        <w:t xml:space="preserve">w świetle: przyziemie 225 cm, parter 275 cm i piętro 275 </w:t>
      </w:r>
      <w:proofErr w:type="spellStart"/>
      <w:r w:rsidR="00510CEA">
        <w:rPr>
          <w:rFonts w:ascii="Arial" w:eastAsia="TimesNewRoman" w:hAnsi="Arial" w:cs="Arial"/>
          <w:sz w:val="22"/>
          <w:szCs w:val="28"/>
          <w:lang w:val="pl-PL" w:eastAsia="en-US"/>
        </w:rPr>
        <w:t>cm</w:t>
      </w:r>
      <w:proofErr w:type="spellEnd"/>
      <w:r w:rsidR="00510CEA">
        <w:rPr>
          <w:rFonts w:ascii="Arial" w:eastAsia="TimesNewRoman" w:hAnsi="Arial" w:cs="Arial"/>
          <w:sz w:val="22"/>
          <w:szCs w:val="28"/>
          <w:lang w:val="pl-PL" w:eastAsia="en-US"/>
        </w:rPr>
        <w:t xml:space="preserve">. </w:t>
      </w:r>
      <w:r w:rsidRPr="00F4487B">
        <w:rPr>
          <w:rFonts w:ascii="Arial" w:eastAsia="TimesNewRoman" w:hAnsi="Arial" w:cs="Arial"/>
          <w:sz w:val="22"/>
          <w:szCs w:val="28"/>
          <w:lang w:val="pl-PL" w:eastAsia="en-US"/>
        </w:rPr>
        <w:t xml:space="preserve">Stropy </w:t>
      </w:r>
      <w:r w:rsidR="00510CEA">
        <w:rPr>
          <w:rFonts w:ascii="Arial" w:eastAsia="TimesNewRoman" w:hAnsi="Arial" w:cs="Arial"/>
          <w:sz w:val="22"/>
          <w:szCs w:val="28"/>
          <w:lang w:val="pl-PL" w:eastAsia="en-US"/>
        </w:rPr>
        <w:t xml:space="preserve">gęsto-żebrowe typu </w:t>
      </w:r>
      <w:proofErr w:type="spellStart"/>
      <w:r w:rsidR="00510CEA">
        <w:rPr>
          <w:rFonts w:ascii="Arial" w:eastAsia="TimesNewRoman" w:hAnsi="Arial" w:cs="Arial"/>
          <w:sz w:val="22"/>
          <w:szCs w:val="28"/>
          <w:lang w:val="pl-PL" w:eastAsia="en-US"/>
        </w:rPr>
        <w:t>TERIVAwsparte</w:t>
      </w:r>
      <w:proofErr w:type="spellEnd"/>
      <w:r w:rsidR="00510CEA">
        <w:rPr>
          <w:rFonts w:ascii="Arial" w:eastAsia="TimesNewRoman" w:hAnsi="Arial" w:cs="Arial"/>
          <w:sz w:val="22"/>
          <w:szCs w:val="28"/>
          <w:lang w:val="pl-PL" w:eastAsia="en-US"/>
        </w:rPr>
        <w:t xml:space="preserve"> na ścianach nośnych za pośrednictwem wieńca </w:t>
      </w:r>
      <w:r w:rsidR="00F55F5B">
        <w:rPr>
          <w:rFonts w:ascii="Arial" w:eastAsia="TimesNewRoman" w:hAnsi="Arial" w:cs="Arial"/>
          <w:sz w:val="22"/>
          <w:szCs w:val="28"/>
          <w:lang w:val="pl-PL" w:eastAsia="en-US"/>
        </w:rPr>
        <w:t xml:space="preserve">- rozpiętość stropów w osiach 600 </w:t>
      </w:r>
      <w:proofErr w:type="spellStart"/>
      <w:r w:rsidR="00F55F5B">
        <w:rPr>
          <w:rFonts w:ascii="Arial" w:eastAsia="TimesNewRoman" w:hAnsi="Arial" w:cs="Arial"/>
          <w:sz w:val="22"/>
          <w:szCs w:val="28"/>
          <w:lang w:val="pl-PL" w:eastAsia="en-US"/>
        </w:rPr>
        <w:t>cm</w:t>
      </w:r>
      <w:proofErr w:type="spellEnd"/>
      <w:r w:rsidR="00F55F5B">
        <w:rPr>
          <w:rFonts w:ascii="Arial" w:eastAsia="TimesNewRoman" w:hAnsi="Arial" w:cs="Arial"/>
          <w:sz w:val="22"/>
          <w:szCs w:val="28"/>
          <w:lang w:val="pl-PL" w:eastAsia="en-US"/>
        </w:rPr>
        <w:t xml:space="preserve">. </w:t>
      </w:r>
      <w:r w:rsidRPr="00F4487B">
        <w:rPr>
          <w:rFonts w:ascii="Arial" w:eastAsia="TimesNewRoman" w:hAnsi="Arial" w:cs="Arial"/>
          <w:sz w:val="22"/>
          <w:szCs w:val="28"/>
          <w:lang w:val="pl-PL" w:eastAsia="en-US"/>
        </w:rPr>
        <w:t xml:space="preserve">Stropodach </w:t>
      </w:r>
      <w:r w:rsidR="00A43247">
        <w:rPr>
          <w:rFonts w:ascii="Arial" w:eastAsia="TimesNewRoman" w:hAnsi="Arial" w:cs="Arial"/>
          <w:sz w:val="22"/>
          <w:szCs w:val="28"/>
          <w:lang w:val="pl-PL" w:eastAsia="en-US"/>
        </w:rPr>
        <w:t>nie</w:t>
      </w:r>
      <w:r w:rsidRPr="00F4487B">
        <w:rPr>
          <w:rFonts w:ascii="Arial" w:eastAsia="TimesNewRoman" w:hAnsi="Arial" w:cs="Arial"/>
          <w:sz w:val="22"/>
          <w:szCs w:val="28"/>
          <w:lang w:val="pl-PL" w:eastAsia="en-US"/>
        </w:rPr>
        <w:t xml:space="preserve">wentylowany oparty na stropie </w:t>
      </w:r>
      <w:proofErr w:type="spellStart"/>
      <w:r w:rsidR="00F55F5B">
        <w:rPr>
          <w:rFonts w:ascii="Arial" w:eastAsia="TimesNewRoman" w:hAnsi="Arial" w:cs="Arial"/>
          <w:sz w:val="22"/>
          <w:szCs w:val="28"/>
          <w:lang w:val="pl-PL" w:eastAsia="en-US"/>
        </w:rPr>
        <w:t>a</w:t>
      </w:r>
      <w:r w:rsidR="00A43247">
        <w:rPr>
          <w:rFonts w:ascii="Arial" w:eastAsia="TimesNewRoman" w:hAnsi="Arial" w:cs="Arial"/>
          <w:sz w:val="22"/>
          <w:szCs w:val="28"/>
          <w:lang w:val="pl-PL" w:eastAsia="en-US"/>
        </w:rPr>
        <w:t>spadki</w:t>
      </w:r>
      <w:proofErr w:type="spellEnd"/>
      <w:r w:rsidR="00A43247">
        <w:rPr>
          <w:rFonts w:ascii="Arial" w:eastAsia="TimesNewRoman" w:hAnsi="Arial" w:cs="Arial"/>
          <w:sz w:val="22"/>
          <w:szCs w:val="28"/>
          <w:lang w:val="pl-PL" w:eastAsia="en-US"/>
        </w:rPr>
        <w:t xml:space="preserve"> uzyskane metodą nadsypania lekkich materiałów izolacyjnych typu keramzyt i szlaka</w:t>
      </w:r>
      <w:r w:rsidRPr="00F4487B">
        <w:rPr>
          <w:rFonts w:ascii="Arial" w:eastAsia="TimesNewRoman" w:hAnsi="Arial" w:cs="Arial"/>
          <w:sz w:val="22"/>
          <w:szCs w:val="28"/>
          <w:lang w:val="pl-PL" w:eastAsia="en-US"/>
        </w:rPr>
        <w:t>.</w:t>
      </w:r>
      <w:r w:rsidR="00F55F5B">
        <w:rPr>
          <w:rFonts w:ascii="Arial" w:eastAsia="TimesNewRoman" w:hAnsi="Arial" w:cs="Arial"/>
          <w:sz w:val="22"/>
          <w:szCs w:val="28"/>
          <w:lang w:val="pl-PL" w:eastAsia="en-US"/>
        </w:rPr>
        <w:t xml:space="preserve"> Dach pokryty papą zewnętrznego krycia zwykłą.</w:t>
      </w:r>
      <w:r w:rsidRPr="00F4487B">
        <w:rPr>
          <w:rFonts w:ascii="Arial" w:eastAsia="TimesNewRoman" w:hAnsi="Arial" w:cs="Arial"/>
          <w:sz w:val="22"/>
          <w:szCs w:val="28"/>
          <w:lang w:val="pl-PL" w:eastAsia="en-US"/>
        </w:rPr>
        <w:t xml:space="preserve"> Ściany zewnętrzne z lekkiego betonu grubości </w:t>
      </w:r>
      <w:r w:rsidR="00F55F5B">
        <w:rPr>
          <w:rFonts w:ascii="Arial" w:eastAsia="TimesNewRoman" w:hAnsi="Arial" w:cs="Arial"/>
          <w:sz w:val="22"/>
          <w:szCs w:val="28"/>
          <w:lang w:val="pl-PL" w:eastAsia="en-US"/>
        </w:rPr>
        <w:t xml:space="preserve">43-45 </w:t>
      </w:r>
      <w:r w:rsidRPr="00F4487B">
        <w:rPr>
          <w:rFonts w:ascii="Arial" w:eastAsia="TimesNewRoman" w:hAnsi="Arial" w:cs="Arial"/>
          <w:sz w:val="22"/>
          <w:szCs w:val="28"/>
          <w:lang w:val="pl-PL" w:eastAsia="en-US"/>
        </w:rPr>
        <w:t xml:space="preserve">cm </w:t>
      </w:r>
      <w:r w:rsidR="00510CEA">
        <w:rPr>
          <w:rFonts w:ascii="Arial" w:eastAsia="TimesNewRoman" w:hAnsi="Arial" w:cs="Arial"/>
          <w:sz w:val="22"/>
          <w:szCs w:val="28"/>
          <w:lang w:val="pl-PL" w:eastAsia="en-US"/>
        </w:rPr>
        <w:t>tynkowane, niemalowane</w:t>
      </w:r>
      <w:r w:rsidRPr="00F4487B">
        <w:rPr>
          <w:rFonts w:ascii="Arial" w:eastAsia="TimesNewRoman" w:hAnsi="Arial" w:cs="Arial"/>
          <w:sz w:val="22"/>
          <w:szCs w:val="28"/>
          <w:lang w:val="pl-PL" w:eastAsia="en-US"/>
        </w:rPr>
        <w:t>. Ściany działowe wykonane z cegły dziurawki</w:t>
      </w:r>
      <w:r w:rsidR="00510CEA">
        <w:rPr>
          <w:rFonts w:ascii="Arial" w:eastAsia="TimesNewRoman" w:hAnsi="Arial" w:cs="Arial"/>
          <w:sz w:val="22"/>
          <w:szCs w:val="28"/>
          <w:lang w:val="pl-PL" w:eastAsia="en-US"/>
        </w:rPr>
        <w:t xml:space="preserve"> i bloczków gazobetonowych</w:t>
      </w:r>
      <w:r w:rsidR="00F55F5B">
        <w:rPr>
          <w:rFonts w:ascii="Arial" w:eastAsia="TimesNewRoman" w:hAnsi="Arial" w:cs="Arial"/>
          <w:sz w:val="22"/>
          <w:szCs w:val="28"/>
          <w:lang w:val="pl-PL" w:eastAsia="en-US"/>
        </w:rPr>
        <w:t xml:space="preserve">, grubości 12-16 </w:t>
      </w:r>
      <w:proofErr w:type="spellStart"/>
      <w:r w:rsidR="00F55F5B">
        <w:rPr>
          <w:rFonts w:ascii="Arial" w:eastAsia="TimesNewRoman" w:hAnsi="Arial" w:cs="Arial"/>
          <w:sz w:val="22"/>
          <w:szCs w:val="28"/>
          <w:lang w:val="pl-PL" w:eastAsia="en-US"/>
        </w:rPr>
        <w:t>cm</w:t>
      </w:r>
      <w:r w:rsidRPr="00F4487B">
        <w:rPr>
          <w:rFonts w:ascii="Arial" w:eastAsia="TimesNewRoman" w:hAnsi="Arial" w:cs="Arial"/>
          <w:sz w:val="22"/>
          <w:szCs w:val="28"/>
          <w:lang w:val="pl-PL" w:eastAsia="en-US"/>
        </w:rPr>
        <w:t>Klatk</w:t>
      </w:r>
      <w:r w:rsidR="00A43247">
        <w:rPr>
          <w:rFonts w:ascii="Arial" w:eastAsia="TimesNewRoman" w:hAnsi="Arial" w:cs="Arial"/>
          <w:sz w:val="22"/>
          <w:szCs w:val="28"/>
          <w:lang w:val="pl-PL" w:eastAsia="en-US"/>
        </w:rPr>
        <w:t>a</w:t>
      </w:r>
      <w:proofErr w:type="spellEnd"/>
      <w:r w:rsidRPr="00F4487B">
        <w:rPr>
          <w:rFonts w:ascii="Arial" w:eastAsia="TimesNewRoman" w:hAnsi="Arial" w:cs="Arial"/>
          <w:sz w:val="22"/>
          <w:szCs w:val="28"/>
          <w:lang w:val="pl-PL" w:eastAsia="en-US"/>
        </w:rPr>
        <w:t xml:space="preserve"> </w:t>
      </w:r>
      <w:proofErr w:type="spellStart"/>
      <w:r w:rsidRPr="00F4487B">
        <w:rPr>
          <w:rFonts w:ascii="Arial" w:eastAsia="TimesNewRoman" w:hAnsi="Arial" w:cs="Arial"/>
          <w:sz w:val="22"/>
          <w:szCs w:val="28"/>
          <w:lang w:val="pl-PL" w:eastAsia="en-US"/>
        </w:rPr>
        <w:t>schodow</w:t>
      </w:r>
      <w:r w:rsidR="00A43247">
        <w:rPr>
          <w:rFonts w:ascii="Arial" w:eastAsia="TimesNewRoman" w:hAnsi="Arial" w:cs="Arial"/>
          <w:sz w:val="22"/>
          <w:szCs w:val="28"/>
          <w:lang w:val="pl-PL" w:eastAsia="en-US"/>
        </w:rPr>
        <w:t>ażelbetowa</w:t>
      </w:r>
      <w:proofErr w:type="spellEnd"/>
      <w:r w:rsidRPr="00F4487B">
        <w:rPr>
          <w:rFonts w:ascii="Arial" w:eastAsia="TimesNewRoman" w:hAnsi="Arial" w:cs="Arial"/>
          <w:sz w:val="22"/>
          <w:szCs w:val="28"/>
          <w:lang w:val="pl-PL" w:eastAsia="en-US"/>
        </w:rPr>
        <w:t>.</w:t>
      </w:r>
    </w:p>
    <w:p w:rsidR="00DD778B" w:rsidRPr="008D22B4" w:rsidRDefault="00DD778B" w:rsidP="003C1DF6">
      <w:pPr>
        <w:spacing w:line="276" w:lineRule="auto"/>
        <w:ind w:firstLine="708"/>
        <w:jc w:val="both"/>
        <w:rPr>
          <w:rFonts w:ascii="Arial" w:hAnsi="Arial" w:cs="Arial"/>
          <w:b/>
          <w:sz w:val="22"/>
          <w:szCs w:val="22"/>
          <w:lang w:val="pl-PL"/>
        </w:rPr>
      </w:pPr>
      <w:r>
        <w:rPr>
          <w:rFonts w:ascii="Arial" w:hAnsi="Arial" w:cs="Arial"/>
          <w:b/>
          <w:sz w:val="22"/>
          <w:szCs w:val="22"/>
          <w:lang w:val="pl-PL"/>
        </w:rPr>
        <w:t>Przedmiotowy budynek</w:t>
      </w:r>
      <w:r w:rsidRPr="008D22B4">
        <w:rPr>
          <w:rFonts w:ascii="Arial" w:hAnsi="Arial" w:cs="Arial"/>
          <w:b/>
          <w:sz w:val="22"/>
          <w:szCs w:val="22"/>
          <w:lang w:val="pl-PL"/>
        </w:rPr>
        <w:t>, w którym przeprowadzone zostaną prace adaptacyjne, nie posiada znamion destrukcji elementów konstrukcji, nie stwierdzono pęknięć zarysowań ani przemieszczeń. Budynek jest w dobrym stanie technicznym i zakres projektowanych prac adaptacyjnych jest możliwy do ich przeprowadzenia bez zagrożeń dla statyki budynku.</w:t>
      </w:r>
    </w:p>
    <w:p w:rsidR="00334DFA" w:rsidRDefault="00334DFA" w:rsidP="003C1DF6">
      <w:pPr>
        <w:autoSpaceDE w:val="0"/>
        <w:autoSpaceDN w:val="0"/>
        <w:adjustRightInd w:val="0"/>
        <w:spacing w:line="276" w:lineRule="auto"/>
        <w:jc w:val="both"/>
        <w:rPr>
          <w:rFonts w:ascii="Arial" w:hAnsi="Arial"/>
          <w:sz w:val="22"/>
          <w:szCs w:val="22"/>
          <w:lang w:val="pl-PL"/>
        </w:rPr>
      </w:pPr>
    </w:p>
    <w:p w:rsidR="00DD778B" w:rsidRPr="00ED46C4" w:rsidRDefault="00DD778B" w:rsidP="003C1DF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jc w:val="both"/>
        <w:rPr>
          <w:rFonts w:ascii="Arial" w:hAnsi="Arial" w:cs="Arial"/>
          <w:b/>
          <w:bCs/>
          <w:color w:val="000000"/>
          <w:sz w:val="18"/>
          <w:u w:val="single"/>
          <w:lang w:val="pl-PL"/>
        </w:rPr>
      </w:pPr>
      <w:r w:rsidRPr="00ED46C4">
        <w:rPr>
          <w:rFonts w:ascii="Arial" w:hAnsi="Arial"/>
          <w:b/>
          <w:szCs w:val="22"/>
          <w:u w:val="single"/>
          <w:lang w:val="pl-PL"/>
        </w:rPr>
        <w:t>OPINIA GEOTECHNICZNA</w:t>
      </w:r>
      <w:r w:rsidR="004920D4">
        <w:rPr>
          <w:rFonts w:ascii="Arial" w:hAnsi="Arial"/>
          <w:b/>
          <w:szCs w:val="22"/>
          <w:u w:val="single"/>
          <w:lang w:val="pl-PL"/>
        </w:rPr>
        <w:t xml:space="preserve">, </w:t>
      </w:r>
      <w:r w:rsidRPr="00ED46C4">
        <w:rPr>
          <w:rFonts w:ascii="Arial" w:hAnsi="Arial"/>
          <w:b/>
          <w:szCs w:val="22"/>
          <w:u w:val="single"/>
          <w:lang w:val="pl-PL"/>
        </w:rPr>
        <w:t>INFORMACJE O SPOSOBIE POSADOWIENIA OBIEKTU</w:t>
      </w:r>
    </w:p>
    <w:p w:rsidR="00DD778B" w:rsidRDefault="00DD778B" w:rsidP="003C1DF6">
      <w:pPr>
        <w:pStyle w:val="Tekstpodstawowy"/>
        <w:spacing w:line="276" w:lineRule="auto"/>
        <w:rPr>
          <w:rFonts w:ascii="Arial" w:hAnsi="Arial" w:cs="Arial"/>
          <w:sz w:val="22"/>
        </w:rPr>
      </w:pPr>
    </w:p>
    <w:p w:rsidR="00F55F5B" w:rsidRDefault="00F55F5B" w:rsidP="00F55F5B">
      <w:pPr>
        <w:ind w:right="227"/>
        <w:jc w:val="both"/>
        <w:rPr>
          <w:sz w:val="22"/>
          <w:szCs w:val="22"/>
          <w:lang w:val="pl-PL"/>
        </w:rPr>
      </w:pPr>
      <w:r>
        <w:rPr>
          <w:sz w:val="22"/>
          <w:szCs w:val="22"/>
          <w:lang w:val="pl-PL"/>
        </w:rPr>
        <w:t xml:space="preserve">Dla przedmiotowej inwestycji opracowano Dokumentację Badań Podłoża Gruntowego autorstwa mgr </w:t>
      </w:r>
      <w:proofErr w:type="spellStart"/>
      <w:r>
        <w:rPr>
          <w:sz w:val="22"/>
          <w:szCs w:val="22"/>
          <w:lang w:val="pl-PL"/>
        </w:rPr>
        <w:t>inż.Tadeusza</w:t>
      </w:r>
      <w:proofErr w:type="spellEnd"/>
      <w:r>
        <w:rPr>
          <w:sz w:val="22"/>
          <w:szCs w:val="22"/>
          <w:lang w:val="pl-PL"/>
        </w:rPr>
        <w:t xml:space="preserve"> </w:t>
      </w:r>
      <w:proofErr w:type="spellStart"/>
      <w:r>
        <w:rPr>
          <w:sz w:val="22"/>
          <w:szCs w:val="22"/>
          <w:lang w:val="pl-PL"/>
        </w:rPr>
        <w:t>Szczuczko</w:t>
      </w:r>
      <w:proofErr w:type="spellEnd"/>
      <w:r>
        <w:rPr>
          <w:sz w:val="22"/>
          <w:szCs w:val="22"/>
          <w:lang w:val="pl-PL"/>
        </w:rPr>
        <w:t xml:space="preserve"> w październiku 2021 roku. Z dokumentacji wynika </w:t>
      </w:r>
      <w:proofErr w:type="spellStart"/>
      <w:r>
        <w:rPr>
          <w:sz w:val="22"/>
          <w:szCs w:val="22"/>
          <w:lang w:val="pl-PL"/>
        </w:rPr>
        <w:t>wniosekiż</w:t>
      </w:r>
      <w:proofErr w:type="spellEnd"/>
      <w:r>
        <w:rPr>
          <w:sz w:val="22"/>
          <w:szCs w:val="22"/>
          <w:lang w:val="pl-PL"/>
        </w:rPr>
        <w:t xml:space="preserve"> </w:t>
      </w:r>
      <w:r w:rsidRPr="00440D54">
        <w:rPr>
          <w:rFonts w:ascii="Arial" w:hAnsi="Arial" w:cs="Arial"/>
          <w:i/>
          <w:sz w:val="22"/>
          <w:szCs w:val="22"/>
          <w:lang w:val="pl-PL"/>
        </w:rPr>
        <w:t xml:space="preserve">Fundamenty projektowanego budynku zaleca się posadowić w sposób bezpośredni, poniżej granicy przemarzania, na gruntach nośnych </w:t>
      </w:r>
      <w:r w:rsidRPr="00440D54">
        <w:rPr>
          <w:rFonts w:ascii="Arial" w:hAnsi="Arial" w:cs="Arial"/>
          <w:b/>
          <w:i/>
          <w:sz w:val="22"/>
          <w:szCs w:val="22"/>
          <w:lang w:val="pl-PL"/>
        </w:rPr>
        <w:t xml:space="preserve">warstw I, </w:t>
      </w:r>
      <w:proofErr w:type="spellStart"/>
      <w:r w:rsidRPr="00440D54">
        <w:rPr>
          <w:rFonts w:ascii="Arial" w:hAnsi="Arial" w:cs="Arial"/>
          <w:b/>
          <w:i/>
          <w:sz w:val="22"/>
          <w:szCs w:val="22"/>
          <w:lang w:val="pl-PL"/>
        </w:rPr>
        <w:t>IIb</w:t>
      </w:r>
      <w:r w:rsidRPr="00440D54">
        <w:rPr>
          <w:rFonts w:ascii="Arial" w:hAnsi="Arial" w:cs="Arial"/>
          <w:i/>
          <w:sz w:val="22"/>
          <w:szCs w:val="22"/>
          <w:lang w:val="pl-PL"/>
        </w:rPr>
        <w:t>i</w:t>
      </w:r>
      <w:proofErr w:type="spellEnd"/>
      <w:r w:rsidRPr="00440D54">
        <w:rPr>
          <w:rFonts w:ascii="Arial" w:hAnsi="Arial" w:cs="Arial"/>
          <w:i/>
          <w:sz w:val="22"/>
          <w:szCs w:val="22"/>
          <w:lang w:val="pl-PL"/>
        </w:rPr>
        <w:t xml:space="preserve"> </w:t>
      </w:r>
      <w:r w:rsidRPr="00440D54">
        <w:rPr>
          <w:rFonts w:ascii="Arial" w:hAnsi="Arial" w:cs="Arial"/>
          <w:b/>
          <w:i/>
          <w:sz w:val="22"/>
          <w:szCs w:val="22"/>
          <w:lang w:val="pl-PL"/>
        </w:rPr>
        <w:t>nasypach kontrolowanych</w:t>
      </w:r>
      <w:r w:rsidRPr="00440D54">
        <w:rPr>
          <w:rFonts w:ascii="Arial" w:hAnsi="Arial" w:cs="Arial"/>
          <w:i/>
          <w:sz w:val="22"/>
          <w:szCs w:val="22"/>
          <w:lang w:val="pl-PL"/>
        </w:rPr>
        <w:t xml:space="preserve">, wykonanych po wymianie gruntów słabonośnych (nasypów niekontrolowanych lub rozmoczonych glin morenowych). Ponadto zaleca się zaprojektować sztywną konstrukcję budynku, niewrażliwą na nierównomierne osiadanie, z uwagi na obecność w strefie oddziaływania fundamentów plastycznym glin </w:t>
      </w:r>
      <w:r w:rsidRPr="00440D54">
        <w:rPr>
          <w:rFonts w:ascii="Arial" w:hAnsi="Arial" w:cs="Arial"/>
          <w:b/>
          <w:i/>
          <w:sz w:val="22"/>
          <w:szCs w:val="22"/>
          <w:lang w:val="pl-PL"/>
        </w:rPr>
        <w:t xml:space="preserve">warstwy </w:t>
      </w:r>
      <w:proofErr w:type="spellStart"/>
      <w:r w:rsidRPr="00440D54">
        <w:rPr>
          <w:rFonts w:ascii="Arial" w:hAnsi="Arial" w:cs="Arial"/>
          <w:b/>
          <w:i/>
          <w:sz w:val="22"/>
          <w:szCs w:val="22"/>
          <w:lang w:val="pl-PL"/>
        </w:rPr>
        <w:t>IIa</w:t>
      </w:r>
      <w:r w:rsidRPr="00440D54">
        <w:rPr>
          <w:rFonts w:ascii="Arial" w:hAnsi="Arial" w:cs="Arial"/>
          <w:i/>
          <w:sz w:val="22"/>
          <w:szCs w:val="22"/>
          <w:lang w:val="pl-PL"/>
        </w:rPr>
        <w:t>.</w:t>
      </w:r>
      <w:r>
        <w:rPr>
          <w:sz w:val="22"/>
          <w:szCs w:val="22"/>
          <w:lang w:val="pl-PL"/>
        </w:rPr>
        <w:t>Przedmiotowa</w:t>
      </w:r>
      <w:proofErr w:type="spellEnd"/>
      <w:r>
        <w:rPr>
          <w:sz w:val="22"/>
          <w:szCs w:val="22"/>
          <w:lang w:val="pl-PL"/>
        </w:rPr>
        <w:t xml:space="preserve"> dokumentacja w całości jest załącznikiem do niniejszego opracowania. </w:t>
      </w:r>
    </w:p>
    <w:p w:rsidR="00334DFA" w:rsidRDefault="00334DFA" w:rsidP="003C1DF6">
      <w:pPr>
        <w:autoSpaceDE w:val="0"/>
        <w:autoSpaceDN w:val="0"/>
        <w:adjustRightInd w:val="0"/>
        <w:spacing w:line="276" w:lineRule="auto"/>
        <w:jc w:val="both"/>
        <w:rPr>
          <w:rFonts w:ascii="Arial" w:hAnsi="Arial"/>
          <w:sz w:val="22"/>
          <w:szCs w:val="22"/>
          <w:lang w:val="pl-PL"/>
        </w:rPr>
      </w:pPr>
    </w:p>
    <w:p w:rsidR="005D23D4" w:rsidRPr="00ED46C4" w:rsidRDefault="00DD778B" w:rsidP="003C1DF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jc w:val="both"/>
        <w:rPr>
          <w:rFonts w:ascii="Arial" w:hAnsi="Arial" w:cs="Arial"/>
          <w:b/>
          <w:bCs/>
          <w:color w:val="000000"/>
          <w:u w:val="single"/>
          <w:lang w:val="pl-PL"/>
        </w:rPr>
      </w:pPr>
      <w:r>
        <w:rPr>
          <w:rFonts w:ascii="Arial" w:hAnsi="Arial" w:cs="Arial"/>
          <w:b/>
          <w:bCs/>
          <w:color w:val="000000"/>
          <w:u w:val="single"/>
          <w:lang w:val="pl-PL"/>
        </w:rPr>
        <w:t xml:space="preserve">ROZWIĄZANIA </w:t>
      </w:r>
      <w:proofErr w:type="spellStart"/>
      <w:r>
        <w:rPr>
          <w:rFonts w:ascii="Arial" w:hAnsi="Arial" w:cs="Arial"/>
          <w:b/>
          <w:bCs/>
          <w:color w:val="000000"/>
          <w:u w:val="single"/>
          <w:lang w:val="pl-PL"/>
        </w:rPr>
        <w:t>KONSTRUKCYJUNO-MATERIAŁOWE</w:t>
      </w:r>
      <w:proofErr w:type="spellEnd"/>
      <w:r>
        <w:rPr>
          <w:rFonts w:ascii="Arial" w:hAnsi="Arial" w:cs="Arial"/>
          <w:b/>
          <w:bCs/>
          <w:color w:val="000000"/>
          <w:u w:val="single"/>
          <w:lang w:val="pl-PL"/>
        </w:rPr>
        <w:t xml:space="preserve"> WEWNĘTRZNYCH I ZEWNETRZNYCH PRZEGRÓD BUDOWLANYCH</w:t>
      </w:r>
    </w:p>
    <w:p w:rsidR="005D23D4" w:rsidRPr="00CA0784" w:rsidRDefault="005D23D4" w:rsidP="004920D4">
      <w:pPr>
        <w:spacing w:line="276" w:lineRule="auto"/>
        <w:jc w:val="both"/>
        <w:rPr>
          <w:rFonts w:ascii="Arial" w:hAnsi="Arial"/>
          <w:sz w:val="16"/>
          <w:szCs w:val="16"/>
          <w:lang w:val="pl-PL"/>
        </w:rPr>
      </w:pPr>
    </w:p>
    <w:p w:rsidR="00DD778B" w:rsidRDefault="00DD778B" w:rsidP="004920D4">
      <w:pPr>
        <w:autoSpaceDE w:val="0"/>
        <w:autoSpaceDN w:val="0"/>
        <w:adjustRightInd w:val="0"/>
        <w:spacing w:line="276" w:lineRule="auto"/>
        <w:jc w:val="both"/>
        <w:rPr>
          <w:rFonts w:ascii="Arial" w:eastAsiaTheme="minorHAnsi" w:hAnsi="Arial" w:cs="Arial"/>
          <w:b/>
          <w:sz w:val="22"/>
          <w:szCs w:val="22"/>
          <w:lang w:val="pl-PL" w:eastAsia="en-US"/>
        </w:rPr>
      </w:pPr>
      <w:r>
        <w:rPr>
          <w:rFonts w:ascii="Arial" w:eastAsiaTheme="minorHAnsi" w:hAnsi="Arial" w:cs="Arial"/>
          <w:b/>
          <w:sz w:val="22"/>
          <w:szCs w:val="22"/>
          <w:lang w:val="pl-PL" w:eastAsia="en-US"/>
        </w:rPr>
        <w:t>Ś</w:t>
      </w:r>
      <w:r w:rsidRPr="00FD5195">
        <w:rPr>
          <w:rFonts w:ascii="Arial" w:eastAsiaTheme="minorHAnsi" w:hAnsi="Arial" w:cs="Arial"/>
          <w:b/>
          <w:sz w:val="22"/>
          <w:szCs w:val="22"/>
          <w:lang w:val="pl-PL" w:eastAsia="en-US"/>
        </w:rPr>
        <w:t>ciany</w:t>
      </w:r>
      <w:r w:rsidR="00F55F5B">
        <w:rPr>
          <w:rFonts w:ascii="Arial" w:eastAsiaTheme="minorHAnsi" w:hAnsi="Arial" w:cs="Arial"/>
          <w:b/>
          <w:sz w:val="22"/>
          <w:szCs w:val="22"/>
          <w:lang w:val="pl-PL" w:eastAsia="en-US"/>
        </w:rPr>
        <w:t xml:space="preserve"> istniejące</w:t>
      </w:r>
      <w:r>
        <w:rPr>
          <w:rFonts w:ascii="Arial" w:eastAsiaTheme="minorHAnsi" w:hAnsi="Arial" w:cs="Arial"/>
          <w:b/>
          <w:sz w:val="22"/>
          <w:szCs w:val="22"/>
          <w:lang w:val="pl-PL" w:eastAsia="en-US"/>
        </w:rPr>
        <w:t>:</w:t>
      </w:r>
    </w:p>
    <w:p w:rsidR="00DD778B" w:rsidRPr="00F55F5B" w:rsidRDefault="00DD778B" w:rsidP="004920D4">
      <w:pPr>
        <w:autoSpaceDE w:val="0"/>
        <w:autoSpaceDN w:val="0"/>
        <w:adjustRightInd w:val="0"/>
        <w:spacing w:line="276" w:lineRule="auto"/>
        <w:jc w:val="both"/>
        <w:rPr>
          <w:rFonts w:ascii="Arial" w:eastAsiaTheme="minorHAnsi" w:hAnsi="Arial" w:cs="Arial"/>
          <w:sz w:val="22"/>
          <w:szCs w:val="22"/>
          <w:lang w:val="pl-PL" w:eastAsia="en-US"/>
        </w:rPr>
      </w:pPr>
      <w:r w:rsidRPr="00F55F5B">
        <w:rPr>
          <w:rFonts w:ascii="Arial" w:eastAsiaTheme="minorHAnsi" w:hAnsi="Arial" w:cs="Arial"/>
          <w:sz w:val="22"/>
          <w:szCs w:val="22"/>
          <w:lang w:val="pl-PL" w:eastAsia="en-US"/>
        </w:rPr>
        <w:t xml:space="preserve">- ściany zewnętrzne </w:t>
      </w:r>
      <w:proofErr w:type="spellStart"/>
      <w:r w:rsidR="00F55F5B" w:rsidRPr="00F55F5B">
        <w:rPr>
          <w:rFonts w:ascii="Arial" w:eastAsiaTheme="minorHAnsi" w:hAnsi="Arial" w:cs="Arial"/>
          <w:sz w:val="22"/>
          <w:szCs w:val="22"/>
          <w:lang w:val="pl-PL" w:eastAsia="en-US"/>
        </w:rPr>
        <w:t>docieplone</w:t>
      </w:r>
      <w:proofErr w:type="spellEnd"/>
      <w:r w:rsidR="00F55F5B">
        <w:rPr>
          <w:rFonts w:ascii="Arial" w:eastAsiaTheme="minorHAnsi" w:hAnsi="Arial" w:cs="Arial"/>
          <w:sz w:val="22"/>
          <w:szCs w:val="22"/>
          <w:lang w:val="pl-PL" w:eastAsia="en-US"/>
        </w:rPr>
        <w:t xml:space="preserve"> metodą lekką na bazie styropianu i wełny mineralnej wykończone tynkiem cienko-warstwowym na siatce, malowane farbami elewacyjnymi</w:t>
      </w:r>
    </w:p>
    <w:p w:rsidR="00F55F5B" w:rsidRDefault="00F55F5B" w:rsidP="004920D4">
      <w:pPr>
        <w:autoSpaceDE w:val="0"/>
        <w:autoSpaceDN w:val="0"/>
        <w:adjustRightInd w:val="0"/>
        <w:spacing w:line="276" w:lineRule="auto"/>
        <w:jc w:val="both"/>
        <w:rPr>
          <w:rFonts w:ascii="Arial" w:eastAsiaTheme="minorHAnsi" w:hAnsi="Arial" w:cs="Arial"/>
          <w:b/>
          <w:sz w:val="22"/>
          <w:szCs w:val="22"/>
          <w:lang w:val="pl-PL" w:eastAsia="en-US"/>
        </w:rPr>
      </w:pPr>
      <w:r>
        <w:rPr>
          <w:rFonts w:ascii="Arial" w:eastAsiaTheme="minorHAnsi" w:hAnsi="Arial" w:cs="Arial"/>
          <w:b/>
          <w:sz w:val="22"/>
          <w:szCs w:val="22"/>
          <w:lang w:val="pl-PL" w:eastAsia="en-US"/>
        </w:rPr>
        <w:t>Ś</w:t>
      </w:r>
      <w:r w:rsidRPr="00FD5195">
        <w:rPr>
          <w:rFonts w:ascii="Arial" w:eastAsiaTheme="minorHAnsi" w:hAnsi="Arial" w:cs="Arial"/>
          <w:b/>
          <w:sz w:val="22"/>
          <w:szCs w:val="22"/>
          <w:lang w:val="pl-PL" w:eastAsia="en-US"/>
        </w:rPr>
        <w:t>ciany</w:t>
      </w:r>
      <w:r>
        <w:rPr>
          <w:rFonts w:ascii="Arial" w:eastAsiaTheme="minorHAnsi" w:hAnsi="Arial" w:cs="Arial"/>
          <w:b/>
          <w:sz w:val="22"/>
          <w:szCs w:val="22"/>
          <w:lang w:val="pl-PL" w:eastAsia="en-US"/>
        </w:rPr>
        <w:t xml:space="preserve"> projektowane:</w:t>
      </w:r>
    </w:p>
    <w:p w:rsidR="00F55F5B" w:rsidRPr="00F55F5B" w:rsidRDefault="00F55F5B" w:rsidP="004920D4">
      <w:pPr>
        <w:autoSpaceDE w:val="0"/>
        <w:autoSpaceDN w:val="0"/>
        <w:adjustRightInd w:val="0"/>
        <w:spacing w:line="276" w:lineRule="auto"/>
        <w:jc w:val="both"/>
        <w:rPr>
          <w:rFonts w:ascii="Arial" w:eastAsiaTheme="minorHAnsi" w:hAnsi="Arial" w:cs="Arial"/>
          <w:sz w:val="22"/>
          <w:szCs w:val="22"/>
          <w:lang w:val="pl-PL" w:eastAsia="en-US"/>
        </w:rPr>
      </w:pPr>
      <w:r w:rsidRPr="00F55F5B">
        <w:rPr>
          <w:rFonts w:ascii="Arial" w:eastAsiaTheme="minorHAnsi" w:hAnsi="Arial" w:cs="Arial"/>
          <w:sz w:val="22"/>
          <w:szCs w:val="22"/>
          <w:lang w:val="pl-PL" w:eastAsia="en-US"/>
        </w:rPr>
        <w:t xml:space="preserve">- ściany zewnętrzne </w:t>
      </w:r>
      <w:r>
        <w:rPr>
          <w:rFonts w:ascii="Arial" w:eastAsiaTheme="minorHAnsi" w:hAnsi="Arial" w:cs="Arial"/>
          <w:sz w:val="22"/>
          <w:szCs w:val="22"/>
          <w:lang w:val="pl-PL" w:eastAsia="en-US"/>
        </w:rPr>
        <w:t xml:space="preserve">z bloczków </w:t>
      </w:r>
      <w:proofErr w:type="spellStart"/>
      <w:r w:rsidRPr="00F55F5B">
        <w:rPr>
          <w:rFonts w:ascii="Arial" w:eastAsiaTheme="minorHAnsi" w:hAnsi="Arial" w:cs="Arial"/>
          <w:sz w:val="22"/>
          <w:szCs w:val="22"/>
          <w:lang w:val="pl-PL" w:eastAsia="en-US"/>
        </w:rPr>
        <w:t>docieplone</w:t>
      </w:r>
      <w:proofErr w:type="spellEnd"/>
      <w:r>
        <w:rPr>
          <w:rFonts w:ascii="Arial" w:eastAsiaTheme="minorHAnsi" w:hAnsi="Arial" w:cs="Arial"/>
          <w:sz w:val="22"/>
          <w:szCs w:val="22"/>
          <w:lang w:val="pl-PL" w:eastAsia="en-US"/>
        </w:rPr>
        <w:t xml:space="preserve"> metodą lekką na bazie styropianu i wełny mineralnej wykończone tynkiem cienko-warstwowym na siatce, malowane farbami elewacyjnymi</w:t>
      </w:r>
    </w:p>
    <w:p w:rsidR="00DD778B" w:rsidRPr="00FD5195" w:rsidRDefault="00DD778B" w:rsidP="004920D4">
      <w:pPr>
        <w:autoSpaceDE w:val="0"/>
        <w:autoSpaceDN w:val="0"/>
        <w:adjustRightInd w:val="0"/>
        <w:spacing w:line="276" w:lineRule="auto"/>
        <w:jc w:val="both"/>
        <w:rPr>
          <w:rFonts w:ascii="Arial" w:eastAsiaTheme="minorHAnsi" w:hAnsi="Arial" w:cs="Arial"/>
          <w:sz w:val="22"/>
          <w:szCs w:val="22"/>
          <w:lang w:val="pl-PL" w:eastAsia="en-US"/>
        </w:rPr>
      </w:pPr>
      <w:r w:rsidRPr="00FD5195">
        <w:rPr>
          <w:rFonts w:ascii="Arial" w:eastAsiaTheme="minorHAnsi" w:hAnsi="Arial" w:cs="Arial"/>
          <w:sz w:val="22"/>
          <w:szCs w:val="22"/>
          <w:lang w:val="pl-PL" w:eastAsia="en-US"/>
        </w:rPr>
        <w:t xml:space="preserve">- </w:t>
      </w:r>
      <w:r w:rsidRPr="00FD5195">
        <w:rPr>
          <w:rFonts w:ascii="Arial" w:eastAsia="TimesNewRoman" w:hAnsi="Arial" w:cs="Arial"/>
          <w:sz w:val="22"/>
          <w:szCs w:val="22"/>
          <w:lang w:val="pl-PL" w:eastAsia="en-US"/>
        </w:rPr>
        <w:t>ś</w:t>
      </w:r>
      <w:r w:rsidRPr="00FD5195">
        <w:rPr>
          <w:rFonts w:ascii="Arial" w:eastAsiaTheme="minorHAnsi" w:hAnsi="Arial" w:cs="Arial"/>
          <w:sz w:val="22"/>
          <w:szCs w:val="22"/>
          <w:lang w:val="pl-PL" w:eastAsia="en-US"/>
        </w:rPr>
        <w:t xml:space="preserve">cianki działowe </w:t>
      </w:r>
      <w:r>
        <w:rPr>
          <w:rFonts w:ascii="Arial" w:eastAsia="Calibri" w:hAnsi="Arial" w:cs="Arial"/>
          <w:sz w:val="22"/>
          <w:szCs w:val="22"/>
          <w:lang w:val="pl-PL" w:eastAsia="ar-SA"/>
        </w:rPr>
        <w:t>murowane z bloczków gazobetonowych</w:t>
      </w:r>
      <w:r w:rsidRPr="00FD5195">
        <w:rPr>
          <w:rFonts w:ascii="Arial" w:eastAsiaTheme="minorHAnsi" w:hAnsi="Arial" w:cs="Arial"/>
          <w:sz w:val="22"/>
          <w:szCs w:val="22"/>
          <w:lang w:val="pl-PL" w:eastAsia="en-US"/>
        </w:rPr>
        <w:t xml:space="preserve"> grubo</w:t>
      </w:r>
      <w:r w:rsidRPr="00FD5195">
        <w:rPr>
          <w:rFonts w:ascii="Arial" w:eastAsia="TimesNewRoman" w:hAnsi="Arial" w:cs="Arial"/>
          <w:sz w:val="22"/>
          <w:szCs w:val="22"/>
          <w:lang w:val="pl-PL" w:eastAsia="en-US"/>
        </w:rPr>
        <w:t>ś</w:t>
      </w:r>
      <w:r w:rsidRPr="00FD5195">
        <w:rPr>
          <w:rFonts w:ascii="Arial" w:eastAsiaTheme="minorHAnsi" w:hAnsi="Arial" w:cs="Arial"/>
          <w:sz w:val="22"/>
          <w:szCs w:val="22"/>
          <w:lang w:val="pl-PL" w:eastAsia="en-US"/>
        </w:rPr>
        <w:t xml:space="preserve">ci 12 </w:t>
      </w:r>
      <w:r>
        <w:rPr>
          <w:rFonts w:ascii="Arial" w:eastAsiaTheme="minorHAnsi" w:hAnsi="Arial" w:cs="Arial"/>
          <w:sz w:val="22"/>
          <w:szCs w:val="22"/>
          <w:lang w:val="pl-PL" w:eastAsia="en-US"/>
        </w:rPr>
        <w:t xml:space="preserve">cm na zaprawie cementowo </w:t>
      </w:r>
      <w:proofErr w:type="spellStart"/>
      <w:r w:rsidRPr="00FD5195">
        <w:rPr>
          <w:rFonts w:ascii="Arial" w:eastAsiaTheme="minorHAnsi" w:hAnsi="Arial" w:cs="Arial"/>
          <w:sz w:val="22"/>
          <w:szCs w:val="22"/>
          <w:lang w:val="pl-PL" w:eastAsia="en-US"/>
        </w:rPr>
        <w:t>wapiennejmarki</w:t>
      </w:r>
      <w:proofErr w:type="spellEnd"/>
      <w:r w:rsidRPr="00FD5195">
        <w:rPr>
          <w:rFonts w:ascii="Arial" w:eastAsiaTheme="minorHAnsi" w:hAnsi="Arial" w:cs="Arial"/>
          <w:sz w:val="22"/>
          <w:szCs w:val="22"/>
          <w:lang w:val="pl-PL" w:eastAsia="en-US"/>
        </w:rPr>
        <w:t xml:space="preserve"> 5 </w:t>
      </w:r>
      <w:proofErr w:type="spellStart"/>
      <w:r w:rsidRPr="00FD5195">
        <w:rPr>
          <w:rFonts w:ascii="Arial" w:eastAsiaTheme="minorHAnsi" w:hAnsi="Arial" w:cs="Arial"/>
          <w:sz w:val="22"/>
          <w:szCs w:val="22"/>
          <w:lang w:val="pl-PL" w:eastAsia="en-US"/>
        </w:rPr>
        <w:t>MPa</w:t>
      </w:r>
      <w:proofErr w:type="spellEnd"/>
      <w:r w:rsidRPr="00FD5195">
        <w:rPr>
          <w:rFonts w:ascii="Arial" w:eastAsiaTheme="minorHAnsi" w:hAnsi="Arial" w:cs="Arial"/>
          <w:sz w:val="22"/>
          <w:szCs w:val="22"/>
          <w:lang w:val="pl-PL" w:eastAsia="en-US"/>
        </w:rPr>
        <w:t>.</w:t>
      </w:r>
    </w:p>
    <w:p w:rsidR="00DD778B" w:rsidRPr="00FD5195" w:rsidRDefault="00DD778B" w:rsidP="004920D4">
      <w:pPr>
        <w:autoSpaceDE w:val="0"/>
        <w:autoSpaceDN w:val="0"/>
        <w:adjustRightInd w:val="0"/>
        <w:spacing w:line="276" w:lineRule="auto"/>
        <w:jc w:val="both"/>
        <w:rPr>
          <w:rFonts w:ascii="Arial" w:eastAsiaTheme="minorHAnsi" w:hAnsi="Arial" w:cs="Arial"/>
          <w:sz w:val="22"/>
          <w:szCs w:val="22"/>
          <w:lang w:val="pl-PL" w:eastAsia="en-US"/>
        </w:rPr>
      </w:pPr>
      <w:r>
        <w:rPr>
          <w:rFonts w:ascii="Arial" w:eastAsiaTheme="minorHAnsi" w:hAnsi="Arial" w:cs="Arial"/>
          <w:sz w:val="22"/>
          <w:szCs w:val="22"/>
          <w:lang w:val="pl-PL" w:eastAsia="en-US"/>
        </w:rPr>
        <w:t xml:space="preserve">- </w:t>
      </w:r>
      <w:r w:rsidRPr="00FD5195">
        <w:rPr>
          <w:rFonts w:ascii="Arial" w:eastAsiaTheme="minorHAnsi" w:hAnsi="Arial" w:cs="Arial"/>
          <w:sz w:val="22"/>
          <w:szCs w:val="22"/>
          <w:lang w:val="pl-PL" w:eastAsia="en-US"/>
        </w:rPr>
        <w:t>wyko</w:t>
      </w:r>
      <w:r w:rsidRPr="00FD5195">
        <w:rPr>
          <w:rFonts w:ascii="Arial" w:eastAsia="TimesNewRoman" w:hAnsi="Arial" w:cs="Arial"/>
          <w:sz w:val="22"/>
          <w:szCs w:val="22"/>
          <w:lang w:val="pl-PL" w:eastAsia="en-US"/>
        </w:rPr>
        <w:t>ń</w:t>
      </w:r>
      <w:r w:rsidRPr="00FD5195">
        <w:rPr>
          <w:rFonts w:ascii="Arial" w:eastAsiaTheme="minorHAnsi" w:hAnsi="Arial" w:cs="Arial"/>
          <w:sz w:val="22"/>
          <w:szCs w:val="22"/>
          <w:lang w:val="pl-PL" w:eastAsia="en-US"/>
        </w:rPr>
        <w:t xml:space="preserve">czenie </w:t>
      </w:r>
      <w:r w:rsidRPr="00FD5195">
        <w:rPr>
          <w:rFonts w:ascii="Arial" w:eastAsia="TimesNewRoman" w:hAnsi="Arial" w:cs="Arial"/>
          <w:sz w:val="22"/>
          <w:szCs w:val="22"/>
          <w:lang w:val="pl-PL" w:eastAsia="en-US"/>
        </w:rPr>
        <w:t>ś</w:t>
      </w:r>
      <w:r w:rsidRPr="00FD5195">
        <w:rPr>
          <w:rFonts w:ascii="Arial" w:eastAsiaTheme="minorHAnsi" w:hAnsi="Arial" w:cs="Arial"/>
          <w:sz w:val="22"/>
          <w:szCs w:val="22"/>
          <w:lang w:val="pl-PL" w:eastAsia="en-US"/>
        </w:rPr>
        <w:t>cian wewn</w:t>
      </w:r>
      <w:r w:rsidRPr="00FD5195">
        <w:rPr>
          <w:rFonts w:ascii="Arial" w:eastAsia="TimesNewRoman" w:hAnsi="Arial" w:cs="Arial"/>
          <w:sz w:val="22"/>
          <w:szCs w:val="22"/>
          <w:lang w:val="pl-PL" w:eastAsia="en-US"/>
        </w:rPr>
        <w:t>ę</w:t>
      </w:r>
      <w:r w:rsidRPr="00FD5195">
        <w:rPr>
          <w:rFonts w:ascii="Arial" w:eastAsiaTheme="minorHAnsi" w:hAnsi="Arial" w:cs="Arial"/>
          <w:sz w:val="22"/>
          <w:szCs w:val="22"/>
          <w:lang w:val="pl-PL" w:eastAsia="en-US"/>
        </w:rPr>
        <w:t>trznych:</w:t>
      </w:r>
    </w:p>
    <w:p w:rsidR="00DD778B" w:rsidRPr="00ED46C4" w:rsidRDefault="00DD778B" w:rsidP="004920D4">
      <w:pPr>
        <w:autoSpaceDE w:val="0"/>
        <w:autoSpaceDN w:val="0"/>
        <w:adjustRightInd w:val="0"/>
        <w:spacing w:line="276" w:lineRule="auto"/>
        <w:ind w:firstLine="708"/>
        <w:jc w:val="both"/>
        <w:rPr>
          <w:rFonts w:ascii="Arial" w:eastAsia="TimesNewRoman" w:hAnsi="Arial" w:cs="Arial"/>
          <w:sz w:val="22"/>
          <w:szCs w:val="22"/>
          <w:lang w:val="pl-PL" w:eastAsia="en-US"/>
        </w:rPr>
      </w:pPr>
      <w:r w:rsidRPr="00FD5195">
        <w:rPr>
          <w:rFonts w:ascii="Arial" w:eastAsiaTheme="minorHAnsi" w:hAnsi="Arial" w:cs="Arial"/>
          <w:sz w:val="22"/>
          <w:szCs w:val="22"/>
          <w:lang w:val="pl-PL" w:eastAsia="en-US"/>
        </w:rPr>
        <w:t>- tynk kategorii IV z zaprawy cementowo-wapiennej wyko</w:t>
      </w:r>
      <w:r w:rsidRPr="00FD5195">
        <w:rPr>
          <w:rFonts w:ascii="Arial" w:eastAsia="TimesNewRoman" w:hAnsi="Arial" w:cs="Arial"/>
          <w:sz w:val="22"/>
          <w:szCs w:val="22"/>
          <w:lang w:val="pl-PL" w:eastAsia="en-US"/>
        </w:rPr>
        <w:t>ń</w:t>
      </w:r>
      <w:r w:rsidRPr="00FD5195">
        <w:rPr>
          <w:rFonts w:ascii="Arial" w:eastAsiaTheme="minorHAnsi" w:hAnsi="Arial" w:cs="Arial"/>
          <w:sz w:val="22"/>
          <w:szCs w:val="22"/>
          <w:lang w:val="pl-PL" w:eastAsia="en-US"/>
        </w:rPr>
        <w:t>czony dwuwarstwow</w:t>
      </w:r>
      <w:r w:rsidRPr="00FD5195">
        <w:rPr>
          <w:rFonts w:ascii="Arial" w:eastAsia="TimesNewRoman" w:hAnsi="Arial" w:cs="Arial"/>
          <w:sz w:val="22"/>
          <w:szCs w:val="22"/>
          <w:lang w:val="pl-PL" w:eastAsia="en-US"/>
        </w:rPr>
        <w:t xml:space="preserve">ą </w:t>
      </w:r>
      <w:proofErr w:type="spellStart"/>
      <w:r w:rsidRPr="00FD5195">
        <w:rPr>
          <w:rFonts w:ascii="Arial" w:eastAsiaTheme="minorHAnsi" w:hAnsi="Arial" w:cs="Arial"/>
          <w:sz w:val="22"/>
          <w:szCs w:val="22"/>
          <w:lang w:val="pl-PL" w:eastAsia="en-US"/>
        </w:rPr>
        <w:t>gładzi</w:t>
      </w:r>
      <w:r w:rsidRPr="00FD5195">
        <w:rPr>
          <w:rFonts w:ascii="Arial" w:eastAsia="TimesNewRoman" w:hAnsi="Arial" w:cs="Arial"/>
          <w:sz w:val="22"/>
          <w:szCs w:val="22"/>
          <w:lang w:val="pl-PL" w:eastAsia="en-US"/>
        </w:rPr>
        <w:t>ą</w:t>
      </w:r>
      <w:r w:rsidRPr="00FD5195">
        <w:rPr>
          <w:rFonts w:ascii="Arial" w:eastAsiaTheme="minorHAnsi" w:hAnsi="Arial" w:cs="Arial"/>
          <w:sz w:val="22"/>
          <w:szCs w:val="22"/>
          <w:lang w:val="pl-PL" w:eastAsia="en-US"/>
        </w:rPr>
        <w:t>gipsow</w:t>
      </w:r>
      <w:r w:rsidRPr="00FD5195">
        <w:rPr>
          <w:rFonts w:ascii="Arial" w:eastAsia="TimesNewRoman" w:hAnsi="Arial" w:cs="Arial"/>
          <w:sz w:val="22"/>
          <w:szCs w:val="22"/>
          <w:lang w:val="pl-PL" w:eastAsia="en-US"/>
        </w:rPr>
        <w:t>ą</w:t>
      </w:r>
      <w:proofErr w:type="spellEnd"/>
      <w:r w:rsidRPr="00FD5195">
        <w:rPr>
          <w:rFonts w:ascii="Arial" w:eastAsiaTheme="minorHAnsi" w:hAnsi="Arial" w:cs="Arial"/>
          <w:sz w:val="22"/>
          <w:szCs w:val="22"/>
          <w:lang w:val="pl-PL" w:eastAsia="en-US"/>
        </w:rPr>
        <w:t>;</w:t>
      </w:r>
    </w:p>
    <w:p w:rsidR="00DD778B" w:rsidRPr="00FD5195" w:rsidRDefault="00DD778B" w:rsidP="004920D4">
      <w:pPr>
        <w:autoSpaceDE w:val="0"/>
        <w:autoSpaceDN w:val="0"/>
        <w:adjustRightInd w:val="0"/>
        <w:spacing w:line="276" w:lineRule="auto"/>
        <w:jc w:val="both"/>
        <w:rPr>
          <w:rFonts w:ascii="Arial" w:eastAsiaTheme="minorHAnsi" w:hAnsi="Arial" w:cs="Arial"/>
          <w:sz w:val="22"/>
          <w:szCs w:val="22"/>
          <w:lang w:val="pl-PL" w:eastAsia="en-US"/>
        </w:rPr>
      </w:pPr>
      <w:r w:rsidRPr="00FD5195">
        <w:rPr>
          <w:rFonts w:ascii="Arial" w:eastAsiaTheme="minorHAnsi" w:hAnsi="Arial" w:cs="Arial"/>
          <w:sz w:val="22"/>
          <w:szCs w:val="22"/>
          <w:lang w:val="pl-PL" w:eastAsia="en-US"/>
        </w:rPr>
        <w:t xml:space="preserve">- płytki ceramiczne na klej: </w:t>
      </w:r>
      <w:r w:rsidRPr="00FD5195">
        <w:rPr>
          <w:rFonts w:ascii="Arial" w:eastAsiaTheme="minorHAnsi" w:hAnsi="Arial" w:cs="Arial"/>
          <w:i/>
          <w:iCs/>
          <w:sz w:val="22"/>
          <w:szCs w:val="22"/>
          <w:lang w:val="pl-PL" w:eastAsia="en-US"/>
        </w:rPr>
        <w:t>właściwości</w:t>
      </w:r>
      <w:r w:rsidRPr="00FD5195">
        <w:rPr>
          <w:rFonts w:ascii="Arial" w:eastAsiaTheme="minorHAnsi" w:hAnsi="Arial" w:cs="Arial"/>
          <w:sz w:val="22"/>
          <w:szCs w:val="22"/>
          <w:lang w:val="pl-PL" w:eastAsia="en-US"/>
        </w:rPr>
        <w:t>: nasi</w:t>
      </w:r>
      <w:r w:rsidRPr="00FD5195">
        <w:rPr>
          <w:rFonts w:ascii="Arial" w:eastAsia="TimesNewRoman" w:hAnsi="Arial" w:cs="Arial"/>
          <w:sz w:val="22"/>
          <w:szCs w:val="22"/>
          <w:lang w:val="pl-PL" w:eastAsia="en-US"/>
        </w:rPr>
        <w:t>ą</w:t>
      </w:r>
      <w:r w:rsidRPr="00FD5195">
        <w:rPr>
          <w:rFonts w:ascii="Arial" w:eastAsiaTheme="minorHAnsi" w:hAnsi="Arial" w:cs="Arial"/>
          <w:sz w:val="22"/>
          <w:szCs w:val="22"/>
          <w:lang w:val="pl-PL" w:eastAsia="en-US"/>
        </w:rPr>
        <w:t>kliwo</w:t>
      </w:r>
      <w:r w:rsidRPr="00FD5195">
        <w:rPr>
          <w:rFonts w:ascii="Arial" w:eastAsia="TimesNewRoman" w:hAnsi="Arial" w:cs="Arial"/>
          <w:sz w:val="22"/>
          <w:szCs w:val="22"/>
          <w:lang w:val="pl-PL" w:eastAsia="en-US"/>
        </w:rPr>
        <w:t xml:space="preserve">ść </w:t>
      </w:r>
      <w:proofErr w:type="spellStart"/>
      <w:r w:rsidRPr="00FD5195">
        <w:rPr>
          <w:rFonts w:ascii="Arial" w:eastAsiaTheme="minorHAnsi" w:hAnsi="Arial" w:cs="Arial"/>
          <w:sz w:val="22"/>
          <w:szCs w:val="22"/>
          <w:lang w:val="pl-PL" w:eastAsia="en-US"/>
        </w:rPr>
        <w:t>max</w:t>
      </w:r>
      <w:proofErr w:type="spellEnd"/>
      <w:r w:rsidRPr="00FD5195">
        <w:rPr>
          <w:rFonts w:ascii="Arial" w:eastAsiaTheme="minorHAnsi" w:hAnsi="Arial" w:cs="Arial"/>
          <w:sz w:val="22"/>
          <w:szCs w:val="22"/>
          <w:lang w:val="pl-PL" w:eastAsia="en-US"/>
        </w:rPr>
        <w:t>. 0,1 (wg normy PN EN 99),wytrzymało</w:t>
      </w:r>
      <w:r w:rsidRPr="00FD5195">
        <w:rPr>
          <w:rFonts w:ascii="Arial" w:eastAsia="TimesNewRoman" w:hAnsi="Arial" w:cs="Arial"/>
          <w:sz w:val="22"/>
          <w:szCs w:val="22"/>
          <w:lang w:val="pl-PL" w:eastAsia="en-US"/>
        </w:rPr>
        <w:t xml:space="preserve">ść </w:t>
      </w:r>
      <w:r w:rsidRPr="00FD5195">
        <w:rPr>
          <w:rFonts w:ascii="Arial" w:eastAsiaTheme="minorHAnsi" w:hAnsi="Arial" w:cs="Arial"/>
          <w:sz w:val="22"/>
          <w:szCs w:val="22"/>
          <w:lang w:val="pl-PL" w:eastAsia="en-US"/>
        </w:rPr>
        <w:t xml:space="preserve">na zginanie 45 </w:t>
      </w:r>
      <w:proofErr w:type="spellStart"/>
      <w:r w:rsidRPr="00FD5195">
        <w:rPr>
          <w:rFonts w:ascii="Arial" w:eastAsiaTheme="minorHAnsi" w:hAnsi="Arial" w:cs="Arial"/>
          <w:sz w:val="22"/>
          <w:szCs w:val="22"/>
          <w:lang w:val="pl-PL" w:eastAsia="en-US"/>
        </w:rPr>
        <w:t>Mpa</w:t>
      </w:r>
      <w:proofErr w:type="spellEnd"/>
      <w:r w:rsidRPr="00FD5195">
        <w:rPr>
          <w:rFonts w:ascii="Arial" w:eastAsiaTheme="minorHAnsi" w:hAnsi="Arial" w:cs="Arial"/>
          <w:sz w:val="22"/>
          <w:szCs w:val="22"/>
          <w:lang w:val="pl-PL" w:eastAsia="en-US"/>
        </w:rPr>
        <w:t xml:space="preserve"> (wg normy PN EN 100), twardo</w:t>
      </w:r>
      <w:r w:rsidRPr="00FD5195">
        <w:rPr>
          <w:rFonts w:ascii="Arial" w:eastAsia="TimesNewRoman" w:hAnsi="Arial" w:cs="Arial"/>
          <w:sz w:val="22"/>
          <w:szCs w:val="22"/>
          <w:lang w:val="pl-PL" w:eastAsia="en-US"/>
        </w:rPr>
        <w:t xml:space="preserve">ść </w:t>
      </w:r>
      <w:r w:rsidRPr="00FD5195">
        <w:rPr>
          <w:rFonts w:ascii="Arial" w:eastAsiaTheme="minorHAnsi" w:hAnsi="Arial" w:cs="Arial"/>
          <w:sz w:val="22"/>
          <w:szCs w:val="22"/>
          <w:lang w:val="pl-PL" w:eastAsia="en-US"/>
        </w:rPr>
        <w:t>w skali Mohsa 9 (</w:t>
      </w:r>
      <w:proofErr w:type="spellStart"/>
      <w:r w:rsidRPr="00FD5195">
        <w:rPr>
          <w:rFonts w:ascii="Arial" w:eastAsiaTheme="minorHAnsi" w:hAnsi="Arial" w:cs="Arial"/>
          <w:sz w:val="22"/>
          <w:szCs w:val="22"/>
          <w:lang w:val="pl-PL" w:eastAsia="en-US"/>
        </w:rPr>
        <w:t>wgnormy</w:t>
      </w:r>
      <w:proofErr w:type="spellEnd"/>
      <w:r w:rsidRPr="00FD5195">
        <w:rPr>
          <w:rFonts w:ascii="Arial" w:eastAsiaTheme="minorHAnsi" w:hAnsi="Arial" w:cs="Arial"/>
          <w:sz w:val="22"/>
          <w:szCs w:val="22"/>
          <w:lang w:val="pl-PL" w:eastAsia="en-US"/>
        </w:rPr>
        <w:t xml:space="preserve"> PN EN 101), odporno</w:t>
      </w:r>
      <w:r w:rsidRPr="00FD5195">
        <w:rPr>
          <w:rFonts w:ascii="Arial" w:eastAsia="TimesNewRoman" w:hAnsi="Arial" w:cs="Arial"/>
          <w:sz w:val="22"/>
          <w:szCs w:val="22"/>
          <w:lang w:val="pl-PL" w:eastAsia="en-US"/>
        </w:rPr>
        <w:t xml:space="preserve">ść </w:t>
      </w:r>
      <w:r w:rsidRPr="00FD5195">
        <w:rPr>
          <w:rFonts w:ascii="Arial" w:eastAsiaTheme="minorHAnsi" w:hAnsi="Arial" w:cs="Arial"/>
          <w:sz w:val="22"/>
          <w:szCs w:val="22"/>
          <w:lang w:val="pl-PL" w:eastAsia="en-US"/>
        </w:rPr>
        <w:t xml:space="preserve">na </w:t>
      </w:r>
      <w:r w:rsidRPr="00FD5195">
        <w:rPr>
          <w:rFonts w:ascii="Arial" w:eastAsia="TimesNewRoman" w:hAnsi="Arial" w:cs="Arial"/>
          <w:sz w:val="22"/>
          <w:szCs w:val="22"/>
          <w:lang w:val="pl-PL" w:eastAsia="en-US"/>
        </w:rPr>
        <w:t>ś</w:t>
      </w:r>
      <w:r w:rsidRPr="00FD5195">
        <w:rPr>
          <w:rFonts w:ascii="Arial" w:eastAsiaTheme="minorHAnsi" w:hAnsi="Arial" w:cs="Arial"/>
          <w:sz w:val="22"/>
          <w:szCs w:val="22"/>
          <w:lang w:val="pl-PL" w:eastAsia="en-US"/>
        </w:rPr>
        <w:t>cieranie wgł</w:t>
      </w:r>
      <w:r w:rsidRPr="00FD5195">
        <w:rPr>
          <w:rFonts w:ascii="Arial" w:eastAsia="TimesNewRoman" w:hAnsi="Arial" w:cs="Arial"/>
          <w:sz w:val="22"/>
          <w:szCs w:val="22"/>
          <w:lang w:val="pl-PL" w:eastAsia="en-US"/>
        </w:rPr>
        <w:t>ę</w:t>
      </w:r>
      <w:r w:rsidRPr="00FD5195">
        <w:rPr>
          <w:rFonts w:ascii="Arial" w:eastAsiaTheme="minorHAnsi" w:hAnsi="Arial" w:cs="Arial"/>
          <w:sz w:val="22"/>
          <w:szCs w:val="22"/>
          <w:lang w:val="pl-PL" w:eastAsia="en-US"/>
        </w:rPr>
        <w:t xml:space="preserve">bne </w:t>
      </w:r>
      <w:proofErr w:type="spellStart"/>
      <w:r w:rsidRPr="00FD5195">
        <w:rPr>
          <w:rFonts w:ascii="Arial" w:eastAsiaTheme="minorHAnsi" w:hAnsi="Arial" w:cs="Arial"/>
          <w:sz w:val="22"/>
          <w:szCs w:val="22"/>
          <w:lang w:val="pl-PL" w:eastAsia="en-US"/>
        </w:rPr>
        <w:t>max</w:t>
      </w:r>
      <w:proofErr w:type="spellEnd"/>
      <w:r w:rsidRPr="00FD5195">
        <w:rPr>
          <w:rFonts w:ascii="Arial" w:eastAsiaTheme="minorHAnsi" w:hAnsi="Arial" w:cs="Arial"/>
          <w:sz w:val="22"/>
          <w:szCs w:val="22"/>
          <w:lang w:val="pl-PL" w:eastAsia="en-US"/>
        </w:rPr>
        <w:t>. 130 (wg normy PN EN 102),</w:t>
      </w:r>
    </w:p>
    <w:p w:rsidR="00DD778B" w:rsidRPr="00FD5195" w:rsidRDefault="00DD778B" w:rsidP="004920D4">
      <w:pPr>
        <w:autoSpaceDE w:val="0"/>
        <w:autoSpaceDN w:val="0"/>
        <w:adjustRightInd w:val="0"/>
        <w:spacing w:line="276" w:lineRule="auto"/>
        <w:jc w:val="both"/>
        <w:rPr>
          <w:rFonts w:ascii="Arial" w:eastAsiaTheme="minorHAnsi" w:hAnsi="Arial" w:cs="Arial"/>
          <w:sz w:val="22"/>
          <w:szCs w:val="22"/>
          <w:lang w:val="pl-PL" w:eastAsia="en-US"/>
        </w:rPr>
      </w:pPr>
      <w:r w:rsidRPr="00FD5195">
        <w:rPr>
          <w:rFonts w:ascii="Arial" w:eastAsiaTheme="minorHAnsi" w:hAnsi="Arial" w:cs="Arial"/>
          <w:sz w:val="22"/>
          <w:szCs w:val="22"/>
          <w:lang w:val="pl-PL" w:eastAsia="en-US"/>
        </w:rPr>
        <w:t xml:space="preserve">odporne na działanie </w:t>
      </w:r>
      <w:r w:rsidRPr="00FD5195">
        <w:rPr>
          <w:rFonts w:ascii="Arial" w:eastAsia="TimesNewRoman" w:hAnsi="Arial" w:cs="Arial"/>
          <w:sz w:val="22"/>
          <w:szCs w:val="22"/>
          <w:lang w:val="pl-PL" w:eastAsia="en-US"/>
        </w:rPr>
        <w:t>ś</w:t>
      </w:r>
      <w:r w:rsidRPr="00FD5195">
        <w:rPr>
          <w:rFonts w:ascii="Arial" w:eastAsiaTheme="minorHAnsi" w:hAnsi="Arial" w:cs="Arial"/>
          <w:sz w:val="22"/>
          <w:szCs w:val="22"/>
          <w:lang w:val="pl-PL" w:eastAsia="en-US"/>
        </w:rPr>
        <w:t>rodków chemicznych.</w:t>
      </w:r>
    </w:p>
    <w:p w:rsidR="00DD778B" w:rsidRPr="00FD5195" w:rsidRDefault="00DD778B" w:rsidP="004920D4">
      <w:pPr>
        <w:autoSpaceDE w:val="0"/>
        <w:autoSpaceDN w:val="0"/>
        <w:adjustRightInd w:val="0"/>
        <w:spacing w:line="276" w:lineRule="auto"/>
        <w:jc w:val="both"/>
        <w:rPr>
          <w:rFonts w:ascii="Arial" w:eastAsiaTheme="minorHAnsi" w:hAnsi="Arial" w:cs="Arial"/>
          <w:sz w:val="22"/>
          <w:szCs w:val="22"/>
          <w:lang w:val="pl-PL" w:eastAsia="en-US"/>
        </w:rPr>
      </w:pPr>
      <w:r w:rsidRPr="00FD5195">
        <w:rPr>
          <w:rFonts w:ascii="Arial" w:eastAsiaTheme="minorHAnsi" w:hAnsi="Arial" w:cs="Arial"/>
          <w:sz w:val="22"/>
          <w:szCs w:val="22"/>
          <w:lang w:val="pl-PL" w:eastAsia="en-US"/>
        </w:rPr>
        <w:t>Wypukłe naro</w:t>
      </w:r>
      <w:r w:rsidRPr="00FD5195">
        <w:rPr>
          <w:rFonts w:ascii="Arial" w:eastAsia="TimesNewRoman" w:hAnsi="Arial" w:cs="Arial"/>
          <w:sz w:val="22"/>
          <w:szCs w:val="22"/>
          <w:lang w:val="pl-PL" w:eastAsia="en-US"/>
        </w:rPr>
        <w:t>ż</w:t>
      </w:r>
      <w:r w:rsidRPr="00FD5195">
        <w:rPr>
          <w:rFonts w:ascii="Arial" w:eastAsiaTheme="minorHAnsi" w:hAnsi="Arial" w:cs="Arial"/>
          <w:sz w:val="22"/>
          <w:szCs w:val="22"/>
          <w:lang w:val="pl-PL" w:eastAsia="en-US"/>
        </w:rPr>
        <w:t xml:space="preserve">a </w:t>
      </w:r>
      <w:r w:rsidRPr="00FD5195">
        <w:rPr>
          <w:rFonts w:ascii="Arial" w:eastAsia="TimesNewRoman" w:hAnsi="Arial" w:cs="Arial"/>
          <w:sz w:val="22"/>
          <w:szCs w:val="22"/>
          <w:lang w:val="pl-PL" w:eastAsia="en-US"/>
        </w:rPr>
        <w:t>ś</w:t>
      </w:r>
      <w:r w:rsidRPr="00FD5195">
        <w:rPr>
          <w:rFonts w:ascii="Arial" w:eastAsiaTheme="minorHAnsi" w:hAnsi="Arial" w:cs="Arial"/>
          <w:sz w:val="22"/>
          <w:szCs w:val="22"/>
          <w:lang w:val="pl-PL" w:eastAsia="en-US"/>
        </w:rPr>
        <w:t>cian i słupów zabezpieczy</w:t>
      </w:r>
      <w:r w:rsidRPr="00FD5195">
        <w:rPr>
          <w:rFonts w:ascii="Arial" w:eastAsia="TimesNewRoman" w:hAnsi="Arial" w:cs="Arial"/>
          <w:sz w:val="22"/>
          <w:szCs w:val="22"/>
          <w:lang w:val="pl-PL" w:eastAsia="en-US"/>
        </w:rPr>
        <w:t xml:space="preserve">ć </w:t>
      </w:r>
      <w:r w:rsidRPr="00FD5195">
        <w:rPr>
          <w:rFonts w:ascii="Arial" w:eastAsiaTheme="minorHAnsi" w:hAnsi="Arial" w:cs="Arial"/>
          <w:sz w:val="22"/>
          <w:szCs w:val="22"/>
          <w:lang w:val="pl-PL" w:eastAsia="en-US"/>
        </w:rPr>
        <w:t>podtynkowymi profilami z aluminium.</w:t>
      </w:r>
    </w:p>
    <w:p w:rsidR="00DD778B" w:rsidRPr="00ED46C4" w:rsidRDefault="00DD778B" w:rsidP="004920D4">
      <w:pPr>
        <w:autoSpaceDE w:val="0"/>
        <w:autoSpaceDN w:val="0"/>
        <w:adjustRightInd w:val="0"/>
        <w:spacing w:line="276" w:lineRule="auto"/>
        <w:jc w:val="both"/>
        <w:rPr>
          <w:rFonts w:ascii="Arial" w:eastAsia="TimesNewRoman" w:hAnsi="Arial" w:cs="Arial"/>
          <w:sz w:val="22"/>
          <w:szCs w:val="22"/>
          <w:lang w:val="pl-PL" w:eastAsia="en-US"/>
        </w:rPr>
      </w:pPr>
      <w:r w:rsidRPr="00FD5195">
        <w:rPr>
          <w:rFonts w:ascii="Arial" w:eastAsiaTheme="minorHAnsi" w:hAnsi="Arial" w:cs="Arial"/>
          <w:sz w:val="22"/>
          <w:szCs w:val="22"/>
          <w:lang w:val="pl-PL" w:eastAsia="en-US"/>
        </w:rPr>
        <w:t>W pomieszczeniach mokrych nale</w:t>
      </w:r>
      <w:r w:rsidRPr="00FD5195">
        <w:rPr>
          <w:rFonts w:ascii="Arial" w:eastAsia="TimesNewRoman" w:hAnsi="Arial" w:cs="Arial"/>
          <w:sz w:val="22"/>
          <w:szCs w:val="22"/>
          <w:lang w:val="pl-PL" w:eastAsia="en-US"/>
        </w:rPr>
        <w:t>ż</w:t>
      </w:r>
      <w:r w:rsidRPr="00FD5195">
        <w:rPr>
          <w:rFonts w:ascii="Arial" w:eastAsiaTheme="minorHAnsi" w:hAnsi="Arial" w:cs="Arial"/>
          <w:sz w:val="22"/>
          <w:szCs w:val="22"/>
          <w:lang w:val="pl-PL" w:eastAsia="en-US"/>
        </w:rPr>
        <w:t>y powierzchni</w:t>
      </w:r>
      <w:r w:rsidRPr="00FD5195">
        <w:rPr>
          <w:rFonts w:ascii="Arial" w:eastAsia="TimesNewRoman" w:hAnsi="Arial" w:cs="Arial"/>
          <w:sz w:val="22"/>
          <w:szCs w:val="22"/>
          <w:lang w:val="pl-PL" w:eastAsia="en-US"/>
        </w:rPr>
        <w:t>ę ś</w:t>
      </w:r>
      <w:r w:rsidRPr="00FD5195">
        <w:rPr>
          <w:rFonts w:ascii="Arial" w:eastAsiaTheme="minorHAnsi" w:hAnsi="Arial" w:cs="Arial"/>
          <w:sz w:val="22"/>
          <w:szCs w:val="22"/>
          <w:lang w:val="pl-PL" w:eastAsia="en-US"/>
        </w:rPr>
        <w:t>cian przed wyko</w:t>
      </w:r>
      <w:r w:rsidRPr="00FD5195">
        <w:rPr>
          <w:rFonts w:ascii="Arial" w:eastAsia="TimesNewRoman" w:hAnsi="Arial" w:cs="Arial"/>
          <w:sz w:val="22"/>
          <w:szCs w:val="22"/>
          <w:lang w:val="pl-PL" w:eastAsia="en-US"/>
        </w:rPr>
        <w:t>ń</w:t>
      </w:r>
      <w:r w:rsidRPr="00FD5195">
        <w:rPr>
          <w:rFonts w:ascii="Arial" w:eastAsiaTheme="minorHAnsi" w:hAnsi="Arial" w:cs="Arial"/>
          <w:sz w:val="22"/>
          <w:szCs w:val="22"/>
          <w:lang w:val="pl-PL" w:eastAsia="en-US"/>
        </w:rPr>
        <w:t xml:space="preserve">czeniem </w:t>
      </w:r>
      <w:proofErr w:type="spellStart"/>
      <w:r w:rsidRPr="00FD5195">
        <w:rPr>
          <w:rFonts w:ascii="Arial" w:eastAsiaTheme="minorHAnsi" w:hAnsi="Arial" w:cs="Arial"/>
          <w:sz w:val="22"/>
          <w:szCs w:val="22"/>
          <w:lang w:val="pl-PL" w:eastAsia="en-US"/>
        </w:rPr>
        <w:t>zabezpieczy</w:t>
      </w:r>
      <w:r w:rsidRPr="00FD5195">
        <w:rPr>
          <w:rFonts w:ascii="Arial" w:eastAsia="TimesNewRoman" w:hAnsi="Arial" w:cs="Arial"/>
          <w:sz w:val="22"/>
          <w:szCs w:val="22"/>
          <w:lang w:val="pl-PL" w:eastAsia="en-US"/>
        </w:rPr>
        <w:t>ć</w:t>
      </w:r>
      <w:r w:rsidRPr="00FD5195">
        <w:rPr>
          <w:rFonts w:ascii="Arial" w:eastAsiaTheme="minorHAnsi" w:hAnsi="Arial" w:cs="Arial"/>
          <w:sz w:val="22"/>
          <w:szCs w:val="22"/>
          <w:lang w:val="pl-PL" w:eastAsia="en-US"/>
        </w:rPr>
        <w:t>powłokami</w:t>
      </w:r>
      <w:proofErr w:type="spellEnd"/>
      <w:r w:rsidRPr="00FD5195">
        <w:rPr>
          <w:rFonts w:ascii="Arial" w:eastAsiaTheme="minorHAnsi" w:hAnsi="Arial" w:cs="Arial"/>
          <w:sz w:val="22"/>
          <w:szCs w:val="22"/>
          <w:lang w:val="pl-PL" w:eastAsia="en-US"/>
        </w:rPr>
        <w:t xml:space="preserve"> przeciwwodnymi.</w:t>
      </w:r>
    </w:p>
    <w:p w:rsidR="00DD778B" w:rsidRPr="00FD5195" w:rsidRDefault="00DD778B" w:rsidP="004920D4">
      <w:pPr>
        <w:autoSpaceDE w:val="0"/>
        <w:autoSpaceDN w:val="0"/>
        <w:adjustRightInd w:val="0"/>
        <w:spacing w:line="276" w:lineRule="auto"/>
        <w:jc w:val="both"/>
        <w:rPr>
          <w:rFonts w:ascii="Arial" w:eastAsiaTheme="minorHAnsi" w:hAnsi="Arial" w:cs="Arial"/>
          <w:sz w:val="22"/>
          <w:szCs w:val="22"/>
          <w:lang w:val="pl-PL" w:eastAsia="en-US"/>
        </w:rPr>
      </w:pPr>
      <w:r w:rsidRPr="00FD5195">
        <w:rPr>
          <w:rFonts w:ascii="Arial" w:eastAsiaTheme="minorHAnsi" w:hAnsi="Arial" w:cs="Arial"/>
          <w:sz w:val="22"/>
          <w:szCs w:val="22"/>
          <w:lang w:val="pl-PL" w:eastAsia="en-US"/>
        </w:rPr>
        <w:t>Malowanie:</w:t>
      </w:r>
    </w:p>
    <w:p w:rsidR="00DD778B" w:rsidRPr="00FD5195" w:rsidRDefault="00DD778B" w:rsidP="004920D4">
      <w:pPr>
        <w:autoSpaceDE w:val="0"/>
        <w:autoSpaceDN w:val="0"/>
        <w:adjustRightInd w:val="0"/>
        <w:spacing w:line="276" w:lineRule="auto"/>
        <w:jc w:val="both"/>
        <w:rPr>
          <w:rFonts w:ascii="Arial" w:eastAsiaTheme="minorHAnsi" w:hAnsi="Arial" w:cs="Arial"/>
          <w:sz w:val="22"/>
          <w:szCs w:val="22"/>
          <w:lang w:val="pl-PL" w:eastAsia="en-US"/>
        </w:rPr>
      </w:pPr>
      <w:r w:rsidRPr="00FD5195">
        <w:rPr>
          <w:rFonts w:ascii="Arial" w:eastAsiaTheme="minorHAnsi" w:hAnsi="Arial" w:cs="Arial"/>
          <w:sz w:val="22"/>
          <w:szCs w:val="22"/>
          <w:lang w:val="pl-PL" w:eastAsia="en-US"/>
        </w:rPr>
        <w:t xml:space="preserve">Powierzchnie </w:t>
      </w:r>
      <w:r w:rsidRPr="00FD5195">
        <w:rPr>
          <w:rFonts w:ascii="Arial" w:eastAsia="TimesNewRoman" w:hAnsi="Arial" w:cs="Arial"/>
          <w:sz w:val="22"/>
          <w:szCs w:val="22"/>
          <w:lang w:val="pl-PL" w:eastAsia="en-US"/>
        </w:rPr>
        <w:t>ś</w:t>
      </w:r>
      <w:r w:rsidRPr="00FD5195">
        <w:rPr>
          <w:rFonts w:ascii="Arial" w:eastAsiaTheme="minorHAnsi" w:hAnsi="Arial" w:cs="Arial"/>
          <w:sz w:val="22"/>
          <w:szCs w:val="22"/>
          <w:lang w:val="pl-PL" w:eastAsia="en-US"/>
        </w:rPr>
        <w:t>cian nie wyko</w:t>
      </w:r>
      <w:r w:rsidRPr="00FD5195">
        <w:rPr>
          <w:rFonts w:ascii="Arial" w:eastAsia="TimesNewRoman" w:hAnsi="Arial" w:cs="Arial"/>
          <w:sz w:val="22"/>
          <w:szCs w:val="22"/>
          <w:lang w:val="pl-PL" w:eastAsia="en-US"/>
        </w:rPr>
        <w:t>ń</w:t>
      </w:r>
      <w:r w:rsidRPr="00FD5195">
        <w:rPr>
          <w:rFonts w:ascii="Arial" w:eastAsiaTheme="minorHAnsi" w:hAnsi="Arial" w:cs="Arial"/>
          <w:sz w:val="22"/>
          <w:szCs w:val="22"/>
          <w:lang w:val="pl-PL" w:eastAsia="en-US"/>
        </w:rPr>
        <w:t>czone okładzinami nale</w:t>
      </w:r>
      <w:r w:rsidRPr="00FD5195">
        <w:rPr>
          <w:rFonts w:ascii="Arial" w:eastAsia="TimesNewRoman" w:hAnsi="Arial" w:cs="Arial"/>
          <w:sz w:val="22"/>
          <w:szCs w:val="22"/>
          <w:lang w:val="pl-PL" w:eastAsia="en-US"/>
        </w:rPr>
        <w:t>ż</w:t>
      </w:r>
      <w:r w:rsidRPr="00FD5195">
        <w:rPr>
          <w:rFonts w:ascii="Arial" w:eastAsiaTheme="minorHAnsi" w:hAnsi="Arial" w:cs="Arial"/>
          <w:sz w:val="22"/>
          <w:szCs w:val="22"/>
          <w:lang w:val="pl-PL" w:eastAsia="en-US"/>
        </w:rPr>
        <w:t>y malowa</w:t>
      </w:r>
      <w:r w:rsidRPr="00FD5195">
        <w:rPr>
          <w:rFonts w:ascii="Arial" w:eastAsia="TimesNewRoman" w:hAnsi="Arial" w:cs="Arial"/>
          <w:sz w:val="22"/>
          <w:szCs w:val="22"/>
          <w:lang w:val="pl-PL" w:eastAsia="en-US"/>
        </w:rPr>
        <w:t xml:space="preserve">ć </w:t>
      </w:r>
      <w:r>
        <w:rPr>
          <w:rFonts w:ascii="Arial" w:eastAsiaTheme="minorHAnsi" w:hAnsi="Arial" w:cs="Arial"/>
          <w:sz w:val="22"/>
          <w:szCs w:val="22"/>
          <w:lang w:val="pl-PL" w:eastAsia="en-US"/>
        </w:rPr>
        <w:t xml:space="preserve">farbami </w:t>
      </w:r>
      <w:r w:rsidRPr="00FD5195">
        <w:rPr>
          <w:rFonts w:ascii="Arial" w:eastAsiaTheme="minorHAnsi" w:hAnsi="Arial" w:cs="Arial"/>
          <w:sz w:val="22"/>
          <w:szCs w:val="22"/>
          <w:lang w:val="pl-PL" w:eastAsia="en-US"/>
        </w:rPr>
        <w:t>akrylowo</w:t>
      </w:r>
      <w:r w:rsidR="002F1A14">
        <w:rPr>
          <w:rFonts w:ascii="Arial" w:eastAsiaTheme="minorHAnsi" w:hAnsi="Arial" w:cs="Arial"/>
          <w:sz w:val="22"/>
          <w:szCs w:val="22"/>
          <w:lang w:val="pl-PL" w:eastAsia="en-US"/>
        </w:rPr>
        <w:t>-</w:t>
      </w:r>
      <w:r w:rsidRPr="00FD5195">
        <w:rPr>
          <w:rFonts w:ascii="Arial" w:eastAsiaTheme="minorHAnsi" w:hAnsi="Arial" w:cs="Arial"/>
          <w:sz w:val="22"/>
          <w:szCs w:val="22"/>
          <w:lang w:val="pl-PL" w:eastAsia="en-US"/>
        </w:rPr>
        <w:t>lateksowymi,</w:t>
      </w:r>
      <w:r w:rsidR="00F67199">
        <w:rPr>
          <w:rFonts w:ascii="Arial" w:eastAsiaTheme="minorHAnsi" w:hAnsi="Arial" w:cs="Arial"/>
          <w:sz w:val="22"/>
          <w:szCs w:val="22"/>
          <w:lang w:val="pl-PL" w:eastAsia="en-US"/>
        </w:rPr>
        <w:t xml:space="preserve"> </w:t>
      </w:r>
      <w:r w:rsidRPr="00FD5195">
        <w:rPr>
          <w:rFonts w:ascii="Arial" w:eastAsiaTheme="minorHAnsi" w:hAnsi="Arial" w:cs="Arial"/>
          <w:sz w:val="22"/>
          <w:szCs w:val="22"/>
          <w:lang w:val="pl-PL" w:eastAsia="en-US"/>
        </w:rPr>
        <w:t>zmywalnymi odpornymi na szorowanie, matowymi.</w:t>
      </w:r>
    </w:p>
    <w:p w:rsidR="00DD778B" w:rsidRPr="00FD5195" w:rsidRDefault="00DD778B" w:rsidP="004920D4">
      <w:pPr>
        <w:autoSpaceDE w:val="0"/>
        <w:autoSpaceDN w:val="0"/>
        <w:adjustRightInd w:val="0"/>
        <w:spacing w:line="276" w:lineRule="auto"/>
        <w:jc w:val="both"/>
        <w:rPr>
          <w:rFonts w:ascii="Arial" w:eastAsiaTheme="minorHAnsi" w:hAnsi="Arial" w:cs="Arial"/>
          <w:sz w:val="22"/>
          <w:szCs w:val="22"/>
          <w:lang w:val="pl-PL" w:eastAsia="en-US"/>
        </w:rPr>
      </w:pPr>
      <w:r w:rsidRPr="00FD5195">
        <w:rPr>
          <w:rFonts w:ascii="Arial" w:eastAsiaTheme="minorHAnsi" w:hAnsi="Arial" w:cs="Arial"/>
          <w:sz w:val="22"/>
          <w:szCs w:val="22"/>
          <w:lang w:val="pl-PL" w:eastAsia="en-US"/>
        </w:rPr>
        <w:t xml:space="preserve">Kolorystyka zgodnie z ustaleniami z nadzorem inwestorskim </w:t>
      </w:r>
    </w:p>
    <w:p w:rsidR="00DD778B" w:rsidRDefault="00DD778B" w:rsidP="004920D4">
      <w:pPr>
        <w:autoSpaceDE w:val="0"/>
        <w:autoSpaceDN w:val="0"/>
        <w:adjustRightInd w:val="0"/>
        <w:spacing w:line="276" w:lineRule="auto"/>
        <w:jc w:val="both"/>
        <w:rPr>
          <w:rFonts w:ascii="Arial" w:eastAsiaTheme="minorHAnsi" w:hAnsi="Arial" w:cs="Arial"/>
          <w:sz w:val="22"/>
          <w:szCs w:val="22"/>
          <w:lang w:val="pl-PL" w:eastAsia="en-US"/>
        </w:rPr>
      </w:pPr>
      <w:r w:rsidRPr="00FD5195">
        <w:rPr>
          <w:rFonts w:ascii="Arial" w:eastAsia="TimesNewRoman" w:hAnsi="Arial" w:cs="Arial"/>
          <w:sz w:val="22"/>
          <w:szCs w:val="22"/>
          <w:lang w:val="pl-PL" w:eastAsia="en-US"/>
        </w:rPr>
        <w:t>Ś</w:t>
      </w:r>
      <w:r w:rsidRPr="00FD5195">
        <w:rPr>
          <w:rFonts w:ascii="Arial" w:eastAsiaTheme="minorHAnsi" w:hAnsi="Arial" w:cs="Arial"/>
          <w:sz w:val="22"/>
          <w:szCs w:val="22"/>
          <w:lang w:val="pl-PL" w:eastAsia="en-US"/>
        </w:rPr>
        <w:t xml:space="preserve">ciany w </w:t>
      </w:r>
      <w:r>
        <w:rPr>
          <w:rFonts w:ascii="Arial" w:eastAsiaTheme="minorHAnsi" w:hAnsi="Arial" w:cs="Arial"/>
          <w:sz w:val="22"/>
          <w:szCs w:val="22"/>
          <w:lang w:val="pl-PL" w:eastAsia="en-US"/>
        </w:rPr>
        <w:t xml:space="preserve">nowych </w:t>
      </w:r>
      <w:r w:rsidRPr="00FD5195">
        <w:rPr>
          <w:rFonts w:ascii="Arial" w:eastAsiaTheme="minorHAnsi" w:hAnsi="Arial" w:cs="Arial"/>
          <w:sz w:val="22"/>
          <w:szCs w:val="22"/>
          <w:lang w:val="pl-PL" w:eastAsia="en-US"/>
        </w:rPr>
        <w:t>sanitariatach wyko</w:t>
      </w:r>
      <w:r w:rsidRPr="00FD5195">
        <w:rPr>
          <w:rFonts w:ascii="Arial" w:eastAsia="TimesNewRoman" w:hAnsi="Arial" w:cs="Arial"/>
          <w:sz w:val="22"/>
          <w:szCs w:val="22"/>
          <w:lang w:val="pl-PL" w:eastAsia="en-US"/>
        </w:rPr>
        <w:t>ń</w:t>
      </w:r>
      <w:r w:rsidRPr="00FD5195">
        <w:rPr>
          <w:rFonts w:ascii="Arial" w:eastAsiaTheme="minorHAnsi" w:hAnsi="Arial" w:cs="Arial"/>
          <w:sz w:val="22"/>
          <w:szCs w:val="22"/>
          <w:lang w:val="pl-PL" w:eastAsia="en-US"/>
        </w:rPr>
        <w:t xml:space="preserve">czone </w:t>
      </w:r>
      <w:r>
        <w:rPr>
          <w:rFonts w:ascii="Arial" w:eastAsiaTheme="minorHAnsi" w:hAnsi="Arial" w:cs="Arial"/>
          <w:sz w:val="22"/>
          <w:szCs w:val="22"/>
          <w:lang w:val="pl-PL" w:eastAsia="en-US"/>
        </w:rPr>
        <w:t>płytką ceramiczna ścienną</w:t>
      </w:r>
      <w:r w:rsidR="00F55F5B">
        <w:rPr>
          <w:rFonts w:ascii="Arial" w:eastAsiaTheme="minorHAnsi" w:hAnsi="Arial" w:cs="Arial"/>
          <w:sz w:val="22"/>
          <w:szCs w:val="22"/>
          <w:lang w:val="pl-PL" w:eastAsia="en-US"/>
        </w:rPr>
        <w:t xml:space="preserve"> do pełnej wysoko</w:t>
      </w:r>
      <w:r w:rsidR="004920D4">
        <w:rPr>
          <w:rFonts w:ascii="Arial" w:eastAsiaTheme="minorHAnsi" w:hAnsi="Arial" w:cs="Arial"/>
          <w:sz w:val="22"/>
          <w:szCs w:val="22"/>
          <w:lang w:val="pl-PL" w:eastAsia="en-US"/>
        </w:rPr>
        <w:t>ś</w:t>
      </w:r>
      <w:r w:rsidR="00F55F5B">
        <w:rPr>
          <w:rFonts w:ascii="Arial" w:eastAsiaTheme="minorHAnsi" w:hAnsi="Arial" w:cs="Arial"/>
          <w:sz w:val="22"/>
          <w:szCs w:val="22"/>
          <w:lang w:val="pl-PL" w:eastAsia="en-US"/>
        </w:rPr>
        <w:t>ci</w:t>
      </w:r>
      <w:r>
        <w:rPr>
          <w:rFonts w:ascii="Arial" w:eastAsiaTheme="minorHAnsi" w:hAnsi="Arial" w:cs="Arial"/>
          <w:sz w:val="22"/>
          <w:szCs w:val="22"/>
          <w:lang w:val="pl-PL" w:eastAsia="en-US"/>
        </w:rPr>
        <w:t>.</w:t>
      </w:r>
    </w:p>
    <w:p w:rsidR="00B9514C" w:rsidRDefault="00B9514C" w:rsidP="003C1DF6">
      <w:pPr>
        <w:autoSpaceDE w:val="0"/>
        <w:autoSpaceDN w:val="0"/>
        <w:adjustRightInd w:val="0"/>
        <w:spacing w:line="276" w:lineRule="auto"/>
        <w:jc w:val="both"/>
        <w:rPr>
          <w:rFonts w:ascii="Arial" w:eastAsiaTheme="minorHAnsi" w:hAnsi="Arial" w:cs="Arial"/>
          <w:b/>
          <w:color w:val="000000"/>
          <w:sz w:val="22"/>
          <w:szCs w:val="22"/>
          <w:lang w:val="pl-PL" w:eastAsia="en-US"/>
        </w:rPr>
      </w:pP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1C3E64">
        <w:rPr>
          <w:rFonts w:ascii="Arial" w:eastAsiaTheme="minorHAnsi" w:hAnsi="Arial" w:cs="Arial"/>
          <w:b/>
          <w:color w:val="000000"/>
          <w:sz w:val="22"/>
          <w:szCs w:val="22"/>
          <w:lang w:val="pl-PL" w:eastAsia="en-US"/>
        </w:rPr>
        <w:t xml:space="preserve">Posadzki </w:t>
      </w:r>
      <w:r>
        <w:rPr>
          <w:rFonts w:ascii="Arial" w:eastAsiaTheme="minorHAnsi" w:hAnsi="Arial" w:cs="Arial"/>
          <w:color w:val="000000"/>
          <w:sz w:val="22"/>
          <w:szCs w:val="22"/>
          <w:lang w:val="pl-PL" w:eastAsia="en-US"/>
        </w:rPr>
        <w:t xml:space="preserve">- zachodzi </w:t>
      </w:r>
      <w:r w:rsidRPr="00A8681C">
        <w:rPr>
          <w:rFonts w:ascii="Arial" w:eastAsiaTheme="minorHAnsi" w:hAnsi="Arial" w:cs="Arial"/>
          <w:sz w:val="22"/>
          <w:szCs w:val="22"/>
          <w:lang w:val="pl-PL" w:eastAsia="en-US"/>
        </w:rPr>
        <w:t>konieczno</w:t>
      </w:r>
      <w:r w:rsidRPr="00A8681C">
        <w:rPr>
          <w:rFonts w:ascii="Arial" w:eastAsia="TimesNewRoman" w:hAnsi="Arial" w:cs="Arial"/>
          <w:sz w:val="22"/>
          <w:szCs w:val="22"/>
          <w:lang w:val="pl-PL" w:eastAsia="en-US"/>
        </w:rPr>
        <w:t xml:space="preserve">ść </w:t>
      </w:r>
      <w:r w:rsidRPr="00A8681C">
        <w:rPr>
          <w:rFonts w:ascii="Arial" w:eastAsiaTheme="minorHAnsi" w:hAnsi="Arial" w:cs="Arial"/>
          <w:sz w:val="22"/>
          <w:szCs w:val="22"/>
          <w:lang w:val="pl-PL" w:eastAsia="en-US"/>
        </w:rPr>
        <w:t>wykonania naprawy istniej</w:t>
      </w:r>
      <w:r w:rsidRPr="00A8681C">
        <w:rPr>
          <w:rFonts w:ascii="Arial" w:eastAsia="TimesNewRoman" w:hAnsi="Arial" w:cs="Arial"/>
          <w:sz w:val="22"/>
          <w:szCs w:val="22"/>
          <w:lang w:val="pl-PL" w:eastAsia="en-US"/>
        </w:rPr>
        <w:t>ą</w:t>
      </w:r>
      <w:r>
        <w:rPr>
          <w:rFonts w:ascii="Arial" w:eastAsiaTheme="minorHAnsi" w:hAnsi="Arial" w:cs="Arial"/>
          <w:sz w:val="22"/>
          <w:szCs w:val="22"/>
          <w:lang w:val="pl-PL" w:eastAsia="en-US"/>
        </w:rPr>
        <w:t xml:space="preserve">cych warstw podłogowych </w:t>
      </w:r>
      <w:r w:rsidRPr="00A8681C">
        <w:rPr>
          <w:rFonts w:ascii="Arial" w:eastAsiaTheme="minorHAnsi" w:hAnsi="Arial" w:cs="Arial"/>
          <w:sz w:val="22"/>
          <w:szCs w:val="22"/>
          <w:lang w:val="pl-PL" w:eastAsia="en-US"/>
        </w:rPr>
        <w:t>i dostosowania do nowych typów posadzek szczególnie dotyczy to nowych pomieszcze</w:t>
      </w:r>
      <w:r w:rsidRPr="00A8681C">
        <w:rPr>
          <w:rFonts w:ascii="Arial" w:eastAsia="TimesNewRoman" w:hAnsi="Arial" w:cs="Arial"/>
          <w:sz w:val="22"/>
          <w:szCs w:val="22"/>
          <w:lang w:val="pl-PL" w:eastAsia="en-US"/>
        </w:rPr>
        <w:t>ń</w:t>
      </w:r>
      <w:r w:rsidR="00F67199">
        <w:rPr>
          <w:rFonts w:ascii="Arial" w:eastAsia="TimesNewRoman" w:hAnsi="Arial" w:cs="Arial"/>
          <w:sz w:val="22"/>
          <w:szCs w:val="22"/>
          <w:lang w:val="pl-PL" w:eastAsia="en-US"/>
        </w:rPr>
        <w:t xml:space="preserve"> </w:t>
      </w:r>
      <w:r w:rsidRPr="00A8681C">
        <w:rPr>
          <w:rFonts w:ascii="Arial" w:eastAsiaTheme="minorHAnsi" w:hAnsi="Arial" w:cs="Arial"/>
          <w:sz w:val="22"/>
          <w:szCs w:val="22"/>
          <w:lang w:val="pl-PL" w:eastAsia="en-US"/>
        </w:rPr>
        <w:t>mokrych.</w:t>
      </w:r>
      <w:r w:rsidR="00B9514C">
        <w:rPr>
          <w:rFonts w:ascii="Arial" w:eastAsiaTheme="minorHAnsi" w:hAnsi="Arial" w:cs="Arial"/>
          <w:sz w:val="22"/>
          <w:szCs w:val="22"/>
          <w:lang w:val="pl-PL" w:eastAsia="en-US"/>
        </w:rPr>
        <w:t xml:space="preserve"> Zasada wykonania posadzek dla obydwu części, przebudowywanej i rozbudowywanej, taka sama.</w:t>
      </w:r>
      <w:r>
        <w:rPr>
          <w:rFonts w:ascii="Arial" w:eastAsiaTheme="minorHAnsi" w:hAnsi="Arial" w:cs="Arial"/>
          <w:sz w:val="22"/>
          <w:szCs w:val="22"/>
          <w:lang w:val="pl-PL" w:eastAsia="en-US"/>
        </w:rPr>
        <w:t xml:space="preserve"> Posadzki w nowych pomieszczeniach mokrych należy wykonać w systemie gresu podłogowego o antypoślizgowości R10-11. </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512CA2">
        <w:rPr>
          <w:rFonts w:ascii="Arial" w:eastAsiaTheme="minorHAnsi" w:hAnsi="Arial" w:cs="Arial"/>
          <w:sz w:val="22"/>
          <w:szCs w:val="22"/>
          <w:lang w:val="pl-PL" w:eastAsia="en-US"/>
        </w:rPr>
        <w:t>Należy wykona</w:t>
      </w:r>
      <w:r w:rsidRPr="00512CA2">
        <w:rPr>
          <w:rFonts w:ascii="Arial" w:eastAsia="TimesNewRoman" w:hAnsi="Arial" w:cs="Arial"/>
          <w:sz w:val="22"/>
          <w:szCs w:val="22"/>
          <w:lang w:val="pl-PL" w:eastAsia="en-US"/>
        </w:rPr>
        <w:t xml:space="preserve">ć </w:t>
      </w:r>
      <w:r w:rsidRPr="00512CA2">
        <w:rPr>
          <w:rFonts w:ascii="Arial" w:eastAsiaTheme="minorHAnsi" w:hAnsi="Arial" w:cs="Arial"/>
          <w:sz w:val="22"/>
          <w:szCs w:val="22"/>
          <w:lang w:val="pl-PL" w:eastAsia="en-US"/>
        </w:rPr>
        <w:t>nast</w:t>
      </w:r>
      <w:r w:rsidRPr="00512CA2">
        <w:rPr>
          <w:rFonts w:ascii="Arial" w:eastAsia="TimesNewRoman" w:hAnsi="Arial" w:cs="Arial"/>
          <w:sz w:val="22"/>
          <w:szCs w:val="22"/>
          <w:lang w:val="pl-PL" w:eastAsia="en-US"/>
        </w:rPr>
        <w:t>ę</w:t>
      </w:r>
      <w:r w:rsidRPr="00512CA2">
        <w:rPr>
          <w:rFonts w:ascii="Arial" w:eastAsiaTheme="minorHAnsi" w:hAnsi="Arial" w:cs="Arial"/>
          <w:sz w:val="22"/>
          <w:szCs w:val="22"/>
          <w:lang w:val="pl-PL" w:eastAsia="en-US"/>
        </w:rPr>
        <w:t>puj</w:t>
      </w:r>
      <w:r w:rsidRPr="00512CA2">
        <w:rPr>
          <w:rFonts w:ascii="Arial" w:eastAsia="TimesNewRoman" w:hAnsi="Arial" w:cs="Arial"/>
          <w:sz w:val="22"/>
          <w:szCs w:val="22"/>
          <w:lang w:val="pl-PL" w:eastAsia="en-US"/>
        </w:rPr>
        <w:t>ą</w:t>
      </w:r>
      <w:r w:rsidRPr="00512CA2">
        <w:rPr>
          <w:rFonts w:ascii="Arial" w:eastAsiaTheme="minorHAnsi" w:hAnsi="Arial" w:cs="Arial"/>
          <w:sz w:val="22"/>
          <w:szCs w:val="22"/>
          <w:lang w:val="pl-PL" w:eastAsia="en-US"/>
        </w:rPr>
        <w:t>ce prace remontowe:</w:t>
      </w:r>
    </w:p>
    <w:p w:rsidR="00B5743E"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 wyrówna</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pionowe boki szczelin do poziomu stropu</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 oczy</w:t>
      </w:r>
      <w:r w:rsidRPr="00A8681C">
        <w:rPr>
          <w:rFonts w:ascii="Arial" w:eastAsia="TimesNewRoman" w:hAnsi="Arial" w:cs="Arial"/>
          <w:sz w:val="22"/>
          <w:szCs w:val="22"/>
          <w:lang w:val="pl-PL" w:eastAsia="en-US"/>
        </w:rPr>
        <w:t>ś</w:t>
      </w:r>
      <w:r w:rsidRPr="00A8681C">
        <w:rPr>
          <w:rFonts w:ascii="Arial" w:eastAsiaTheme="minorHAnsi" w:hAnsi="Arial" w:cs="Arial"/>
          <w:sz w:val="22"/>
          <w:szCs w:val="22"/>
          <w:lang w:val="pl-PL" w:eastAsia="en-US"/>
        </w:rPr>
        <w:t>ci</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szczelin</w:t>
      </w:r>
      <w:r w:rsidRPr="00A8681C">
        <w:rPr>
          <w:rFonts w:ascii="Arial" w:eastAsia="TimesNewRoman" w:hAnsi="Arial" w:cs="Arial"/>
          <w:sz w:val="22"/>
          <w:szCs w:val="22"/>
          <w:lang w:val="pl-PL" w:eastAsia="en-US"/>
        </w:rPr>
        <w:t xml:space="preserve">ę </w:t>
      </w:r>
      <w:r w:rsidRPr="00A8681C">
        <w:rPr>
          <w:rFonts w:ascii="Arial" w:eastAsiaTheme="minorHAnsi" w:hAnsi="Arial" w:cs="Arial"/>
          <w:sz w:val="22"/>
          <w:szCs w:val="22"/>
          <w:lang w:val="pl-PL" w:eastAsia="en-US"/>
        </w:rPr>
        <w:t>z gruzu, pyłu i lu</w:t>
      </w:r>
      <w:r w:rsidRPr="00A8681C">
        <w:rPr>
          <w:rFonts w:ascii="Arial" w:eastAsia="TimesNewRoman" w:hAnsi="Arial" w:cs="Arial"/>
          <w:sz w:val="22"/>
          <w:szCs w:val="22"/>
          <w:lang w:val="pl-PL" w:eastAsia="en-US"/>
        </w:rPr>
        <w:t>ź</w:t>
      </w:r>
      <w:r w:rsidRPr="00A8681C">
        <w:rPr>
          <w:rFonts w:ascii="Arial" w:eastAsiaTheme="minorHAnsi" w:hAnsi="Arial" w:cs="Arial"/>
          <w:sz w:val="22"/>
          <w:szCs w:val="22"/>
          <w:lang w:val="pl-PL" w:eastAsia="en-US"/>
        </w:rPr>
        <w:t>nych strz</w:t>
      </w:r>
      <w:r w:rsidRPr="00A8681C">
        <w:rPr>
          <w:rFonts w:ascii="Arial" w:eastAsia="TimesNewRoman" w:hAnsi="Arial" w:cs="Arial"/>
          <w:sz w:val="22"/>
          <w:szCs w:val="22"/>
          <w:lang w:val="pl-PL" w:eastAsia="en-US"/>
        </w:rPr>
        <w:t>ę</w:t>
      </w:r>
      <w:r w:rsidRPr="00A8681C">
        <w:rPr>
          <w:rFonts w:ascii="Arial" w:eastAsiaTheme="minorHAnsi" w:hAnsi="Arial" w:cs="Arial"/>
          <w:sz w:val="22"/>
          <w:szCs w:val="22"/>
          <w:lang w:val="pl-PL" w:eastAsia="en-US"/>
        </w:rPr>
        <w:t>pów folii</w:t>
      </w:r>
    </w:p>
    <w:p w:rsidR="00B5743E" w:rsidRPr="00A8681C" w:rsidRDefault="00B5743E" w:rsidP="004920D4">
      <w:pPr>
        <w:autoSpaceDE w:val="0"/>
        <w:autoSpaceDN w:val="0"/>
        <w:adjustRightInd w:val="0"/>
        <w:spacing w:line="276" w:lineRule="auto"/>
        <w:jc w:val="both"/>
        <w:rPr>
          <w:rFonts w:ascii="Arial" w:eastAsia="TimesNewRoman" w:hAnsi="Arial" w:cs="Arial"/>
          <w:sz w:val="22"/>
          <w:szCs w:val="22"/>
          <w:lang w:val="pl-PL" w:eastAsia="en-US"/>
        </w:rPr>
      </w:pPr>
      <w:r w:rsidRPr="00A8681C">
        <w:rPr>
          <w:rFonts w:ascii="Arial" w:eastAsiaTheme="minorHAnsi" w:hAnsi="Arial" w:cs="Arial"/>
          <w:sz w:val="22"/>
          <w:szCs w:val="22"/>
          <w:lang w:val="pl-PL" w:eastAsia="en-US"/>
        </w:rPr>
        <w:t>- poło</w:t>
      </w:r>
      <w:r w:rsidRPr="00A8681C">
        <w:rPr>
          <w:rFonts w:ascii="Arial" w:eastAsia="TimesNewRoman" w:hAnsi="Arial" w:cs="Arial"/>
          <w:sz w:val="22"/>
          <w:szCs w:val="22"/>
          <w:lang w:val="pl-PL" w:eastAsia="en-US"/>
        </w:rPr>
        <w:t>ż</w:t>
      </w:r>
      <w:r w:rsidRPr="00A8681C">
        <w:rPr>
          <w:rFonts w:ascii="Arial" w:eastAsiaTheme="minorHAnsi" w:hAnsi="Arial" w:cs="Arial"/>
          <w:sz w:val="22"/>
          <w:szCs w:val="22"/>
          <w:lang w:val="pl-PL" w:eastAsia="en-US"/>
        </w:rPr>
        <w:t>y</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foli</w:t>
      </w:r>
      <w:r w:rsidRPr="00A8681C">
        <w:rPr>
          <w:rFonts w:ascii="Arial" w:eastAsia="TimesNewRoman" w:hAnsi="Arial" w:cs="Arial"/>
          <w:sz w:val="22"/>
          <w:szCs w:val="22"/>
          <w:lang w:val="pl-PL" w:eastAsia="en-US"/>
        </w:rPr>
        <w:t xml:space="preserve">ę </w:t>
      </w:r>
      <w:r w:rsidRPr="00A8681C">
        <w:rPr>
          <w:rFonts w:ascii="Arial" w:eastAsiaTheme="minorHAnsi" w:hAnsi="Arial" w:cs="Arial"/>
          <w:sz w:val="22"/>
          <w:szCs w:val="22"/>
          <w:lang w:val="pl-PL" w:eastAsia="en-US"/>
        </w:rPr>
        <w:t>PE grubo</w:t>
      </w:r>
      <w:r w:rsidRPr="00A8681C">
        <w:rPr>
          <w:rFonts w:ascii="Arial" w:eastAsia="TimesNewRoman" w:hAnsi="Arial" w:cs="Arial"/>
          <w:sz w:val="22"/>
          <w:szCs w:val="22"/>
          <w:lang w:val="pl-PL" w:eastAsia="en-US"/>
        </w:rPr>
        <w:t>ś</w:t>
      </w:r>
      <w:r w:rsidRPr="00A8681C">
        <w:rPr>
          <w:rFonts w:ascii="Arial" w:eastAsiaTheme="minorHAnsi" w:hAnsi="Arial" w:cs="Arial"/>
          <w:sz w:val="22"/>
          <w:szCs w:val="22"/>
          <w:lang w:val="pl-PL" w:eastAsia="en-US"/>
        </w:rPr>
        <w:t>ci 0,2mm z wywini</w:t>
      </w:r>
      <w:r w:rsidRPr="00A8681C">
        <w:rPr>
          <w:rFonts w:ascii="Arial" w:eastAsia="TimesNewRoman" w:hAnsi="Arial" w:cs="Arial"/>
          <w:sz w:val="22"/>
          <w:szCs w:val="22"/>
          <w:lang w:val="pl-PL" w:eastAsia="en-US"/>
        </w:rPr>
        <w:t>ę</w:t>
      </w:r>
      <w:r w:rsidRPr="00A8681C">
        <w:rPr>
          <w:rFonts w:ascii="Arial" w:eastAsiaTheme="minorHAnsi" w:hAnsi="Arial" w:cs="Arial"/>
          <w:sz w:val="22"/>
          <w:szCs w:val="22"/>
          <w:lang w:val="pl-PL" w:eastAsia="en-US"/>
        </w:rPr>
        <w:t>ciem boków na istniej</w:t>
      </w:r>
      <w:r w:rsidRPr="00A8681C">
        <w:rPr>
          <w:rFonts w:ascii="Arial" w:eastAsia="TimesNewRoman" w:hAnsi="Arial" w:cs="Arial"/>
          <w:sz w:val="22"/>
          <w:szCs w:val="22"/>
          <w:lang w:val="pl-PL" w:eastAsia="en-US"/>
        </w:rPr>
        <w:t>ą</w:t>
      </w:r>
      <w:r w:rsidRPr="00A8681C">
        <w:rPr>
          <w:rFonts w:ascii="Arial" w:eastAsiaTheme="minorHAnsi" w:hAnsi="Arial" w:cs="Arial"/>
          <w:sz w:val="22"/>
          <w:szCs w:val="22"/>
          <w:lang w:val="pl-PL" w:eastAsia="en-US"/>
        </w:rPr>
        <w:t>c</w:t>
      </w:r>
      <w:r w:rsidRPr="00A8681C">
        <w:rPr>
          <w:rFonts w:ascii="Arial" w:eastAsia="TimesNewRoman" w:hAnsi="Arial" w:cs="Arial"/>
          <w:sz w:val="22"/>
          <w:szCs w:val="22"/>
          <w:lang w:val="pl-PL" w:eastAsia="en-US"/>
        </w:rPr>
        <w:t xml:space="preserve">ą </w:t>
      </w:r>
      <w:r w:rsidRPr="00A8681C">
        <w:rPr>
          <w:rFonts w:ascii="Arial" w:eastAsiaTheme="minorHAnsi" w:hAnsi="Arial" w:cs="Arial"/>
          <w:sz w:val="22"/>
          <w:szCs w:val="22"/>
          <w:lang w:val="pl-PL" w:eastAsia="en-US"/>
        </w:rPr>
        <w:t>szlicht</w:t>
      </w:r>
      <w:r w:rsidRPr="00A8681C">
        <w:rPr>
          <w:rFonts w:ascii="Arial" w:eastAsia="TimesNewRoman" w:hAnsi="Arial" w:cs="Arial"/>
          <w:sz w:val="22"/>
          <w:szCs w:val="22"/>
          <w:lang w:val="pl-PL" w:eastAsia="en-US"/>
        </w:rPr>
        <w:t>ę</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 uło</w:t>
      </w:r>
      <w:r w:rsidRPr="00A8681C">
        <w:rPr>
          <w:rFonts w:ascii="Arial" w:eastAsia="TimesNewRoman" w:hAnsi="Arial" w:cs="Arial"/>
          <w:sz w:val="22"/>
          <w:szCs w:val="22"/>
          <w:lang w:val="pl-PL" w:eastAsia="en-US"/>
        </w:rPr>
        <w:t>ż</w:t>
      </w:r>
      <w:r w:rsidRPr="00A8681C">
        <w:rPr>
          <w:rFonts w:ascii="Arial" w:eastAsiaTheme="minorHAnsi" w:hAnsi="Arial" w:cs="Arial"/>
          <w:sz w:val="22"/>
          <w:szCs w:val="22"/>
          <w:lang w:val="pl-PL" w:eastAsia="en-US"/>
        </w:rPr>
        <w:t>y</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izolacj</w:t>
      </w:r>
      <w:r w:rsidRPr="00A8681C">
        <w:rPr>
          <w:rFonts w:ascii="Arial" w:eastAsia="TimesNewRoman" w:hAnsi="Arial" w:cs="Arial"/>
          <w:sz w:val="22"/>
          <w:szCs w:val="22"/>
          <w:lang w:val="pl-PL" w:eastAsia="en-US"/>
        </w:rPr>
        <w:t xml:space="preserve">ę </w:t>
      </w:r>
      <w:r w:rsidRPr="00A8681C">
        <w:rPr>
          <w:rFonts w:ascii="Arial" w:eastAsiaTheme="minorHAnsi" w:hAnsi="Arial" w:cs="Arial"/>
          <w:sz w:val="22"/>
          <w:szCs w:val="22"/>
          <w:lang w:val="pl-PL" w:eastAsia="en-US"/>
        </w:rPr>
        <w:t>ze styropianu gr. 3cm</w:t>
      </w:r>
    </w:p>
    <w:p w:rsidR="00B5743E" w:rsidRPr="00A8681C" w:rsidRDefault="00B5743E" w:rsidP="004920D4">
      <w:pPr>
        <w:autoSpaceDE w:val="0"/>
        <w:autoSpaceDN w:val="0"/>
        <w:adjustRightInd w:val="0"/>
        <w:spacing w:line="276" w:lineRule="auto"/>
        <w:jc w:val="both"/>
        <w:rPr>
          <w:rFonts w:ascii="Arial" w:eastAsia="TimesNewRoman" w:hAnsi="Arial" w:cs="Arial"/>
          <w:sz w:val="22"/>
          <w:szCs w:val="22"/>
          <w:lang w:val="pl-PL" w:eastAsia="en-US"/>
        </w:rPr>
      </w:pPr>
      <w:r w:rsidRPr="00A8681C">
        <w:rPr>
          <w:rFonts w:ascii="Arial" w:eastAsiaTheme="minorHAnsi" w:hAnsi="Arial" w:cs="Arial"/>
          <w:sz w:val="22"/>
          <w:szCs w:val="22"/>
          <w:lang w:val="pl-PL" w:eastAsia="en-US"/>
        </w:rPr>
        <w:t>- wyla</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podkład betonowy grubo</w:t>
      </w:r>
      <w:r w:rsidRPr="00A8681C">
        <w:rPr>
          <w:rFonts w:ascii="Arial" w:eastAsia="TimesNewRoman" w:hAnsi="Arial" w:cs="Arial"/>
          <w:sz w:val="22"/>
          <w:szCs w:val="22"/>
          <w:lang w:val="pl-PL" w:eastAsia="en-US"/>
        </w:rPr>
        <w:t>ś</w:t>
      </w:r>
      <w:r w:rsidRPr="00A8681C">
        <w:rPr>
          <w:rFonts w:ascii="Arial" w:eastAsiaTheme="minorHAnsi" w:hAnsi="Arial" w:cs="Arial"/>
          <w:sz w:val="22"/>
          <w:szCs w:val="22"/>
          <w:lang w:val="pl-PL" w:eastAsia="en-US"/>
        </w:rPr>
        <w:t>ci 5cm zbrojony siatk</w:t>
      </w:r>
      <w:r w:rsidRPr="00A8681C">
        <w:rPr>
          <w:rFonts w:ascii="Arial" w:eastAsia="TimesNewRoman" w:hAnsi="Arial" w:cs="Arial"/>
          <w:sz w:val="22"/>
          <w:szCs w:val="22"/>
          <w:lang w:val="pl-PL" w:eastAsia="en-US"/>
        </w:rPr>
        <w:t xml:space="preserve">ą </w:t>
      </w:r>
      <w:r w:rsidRPr="00A8681C">
        <w:rPr>
          <w:rFonts w:ascii="Arial" w:eastAsiaTheme="minorHAnsi" w:hAnsi="Arial" w:cs="Arial"/>
          <w:sz w:val="22"/>
          <w:szCs w:val="22"/>
          <w:lang w:val="pl-PL" w:eastAsia="en-US"/>
        </w:rPr>
        <w:t>stalow</w:t>
      </w:r>
      <w:r w:rsidRPr="00A8681C">
        <w:rPr>
          <w:rFonts w:ascii="Arial" w:eastAsia="TimesNewRoman" w:hAnsi="Arial" w:cs="Arial"/>
          <w:sz w:val="22"/>
          <w:szCs w:val="22"/>
          <w:lang w:val="pl-PL" w:eastAsia="en-US"/>
        </w:rPr>
        <w:t>ą</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 wyrówna</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powierzchni</w:t>
      </w:r>
      <w:r w:rsidRPr="00A8681C">
        <w:rPr>
          <w:rFonts w:ascii="Arial" w:eastAsia="TimesNewRoman" w:hAnsi="Arial" w:cs="Arial"/>
          <w:sz w:val="22"/>
          <w:szCs w:val="22"/>
          <w:lang w:val="pl-PL" w:eastAsia="en-US"/>
        </w:rPr>
        <w:t xml:space="preserve">ę </w:t>
      </w:r>
      <w:r w:rsidRPr="00A8681C">
        <w:rPr>
          <w:rFonts w:ascii="Arial" w:eastAsiaTheme="minorHAnsi" w:hAnsi="Arial" w:cs="Arial"/>
          <w:sz w:val="22"/>
          <w:szCs w:val="22"/>
          <w:lang w:val="pl-PL" w:eastAsia="en-US"/>
        </w:rPr>
        <w:t>nowej i starej szlichty</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 na poł</w:t>
      </w:r>
      <w:r w:rsidRPr="00A8681C">
        <w:rPr>
          <w:rFonts w:ascii="Arial" w:eastAsia="TimesNewRoman" w:hAnsi="Arial" w:cs="Arial"/>
          <w:sz w:val="22"/>
          <w:szCs w:val="22"/>
          <w:lang w:val="pl-PL" w:eastAsia="en-US"/>
        </w:rPr>
        <w:t>ą</w:t>
      </w:r>
      <w:r w:rsidRPr="00A8681C">
        <w:rPr>
          <w:rFonts w:ascii="Arial" w:eastAsiaTheme="minorHAnsi" w:hAnsi="Arial" w:cs="Arial"/>
          <w:sz w:val="22"/>
          <w:szCs w:val="22"/>
          <w:lang w:val="pl-PL" w:eastAsia="en-US"/>
        </w:rPr>
        <w:t>czeniu starej i nowej szlichty naklei</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ta</w:t>
      </w:r>
      <w:r w:rsidRPr="00A8681C">
        <w:rPr>
          <w:rFonts w:ascii="Arial" w:eastAsia="TimesNewRoman" w:hAnsi="Arial" w:cs="Arial"/>
          <w:sz w:val="22"/>
          <w:szCs w:val="22"/>
          <w:lang w:val="pl-PL" w:eastAsia="en-US"/>
        </w:rPr>
        <w:t>ś</w:t>
      </w:r>
      <w:r w:rsidRPr="00A8681C">
        <w:rPr>
          <w:rFonts w:ascii="Arial" w:eastAsiaTheme="minorHAnsi" w:hAnsi="Arial" w:cs="Arial"/>
          <w:sz w:val="22"/>
          <w:szCs w:val="22"/>
          <w:lang w:val="pl-PL" w:eastAsia="en-US"/>
        </w:rPr>
        <w:t>my uszczelniaj</w:t>
      </w:r>
      <w:r w:rsidRPr="00A8681C">
        <w:rPr>
          <w:rFonts w:ascii="Arial" w:eastAsia="TimesNewRoman" w:hAnsi="Arial" w:cs="Arial"/>
          <w:sz w:val="22"/>
          <w:szCs w:val="22"/>
          <w:lang w:val="pl-PL" w:eastAsia="en-US"/>
        </w:rPr>
        <w:t>ą</w:t>
      </w:r>
      <w:r w:rsidRPr="00A8681C">
        <w:rPr>
          <w:rFonts w:ascii="Arial" w:eastAsiaTheme="minorHAnsi" w:hAnsi="Arial" w:cs="Arial"/>
          <w:sz w:val="22"/>
          <w:szCs w:val="22"/>
          <w:lang w:val="pl-PL" w:eastAsia="en-US"/>
        </w:rPr>
        <w:t>ce</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 w pomieszczeniach mokrych wykona</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warstwy uszczelniaj</w:t>
      </w:r>
      <w:r w:rsidRPr="00A8681C">
        <w:rPr>
          <w:rFonts w:ascii="Arial" w:eastAsia="TimesNewRoman" w:hAnsi="Arial" w:cs="Arial"/>
          <w:sz w:val="22"/>
          <w:szCs w:val="22"/>
          <w:lang w:val="pl-PL" w:eastAsia="en-US"/>
        </w:rPr>
        <w:t>ą</w:t>
      </w:r>
      <w:r w:rsidRPr="00A8681C">
        <w:rPr>
          <w:rFonts w:ascii="Arial" w:eastAsiaTheme="minorHAnsi" w:hAnsi="Arial" w:cs="Arial"/>
          <w:sz w:val="22"/>
          <w:szCs w:val="22"/>
          <w:lang w:val="pl-PL" w:eastAsia="en-US"/>
        </w:rPr>
        <w:t>ce</w:t>
      </w:r>
    </w:p>
    <w:p w:rsidR="00B5743E" w:rsidRPr="00A8681C" w:rsidRDefault="00B5743E" w:rsidP="004920D4">
      <w:pPr>
        <w:autoSpaceDE w:val="0"/>
        <w:autoSpaceDN w:val="0"/>
        <w:adjustRightInd w:val="0"/>
        <w:spacing w:line="276" w:lineRule="auto"/>
        <w:jc w:val="both"/>
        <w:rPr>
          <w:rFonts w:ascii="Arial" w:eastAsia="TimesNewRoman" w:hAnsi="Arial" w:cs="Arial"/>
          <w:sz w:val="22"/>
          <w:szCs w:val="22"/>
          <w:lang w:val="pl-PL" w:eastAsia="en-US"/>
        </w:rPr>
      </w:pPr>
      <w:r w:rsidRPr="00A8681C">
        <w:rPr>
          <w:rFonts w:ascii="Arial" w:eastAsiaTheme="minorHAnsi" w:hAnsi="Arial" w:cs="Arial"/>
          <w:sz w:val="22"/>
          <w:szCs w:val="22"/>
          <w:lang w:val="pl-PL" w:eastAsia="en-US"/>
        </w:rPr>
        <w:t>- wykona</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wylewk</w:t>
      </w:r>
      <w:r w:rsidRPr="00A8681C">
        <w:rPr>
          <w:rFonts w:ascii="Arial" w:eastAsia="TimesNewRoman" w:hAnsi="Arial" w:cs="Arial"/>
          <w:sz w:val="22"/>
          <w:szCs w:val="22"/>
          <w:lang w:val="pl-PL" w:eastAsia="en-US"/>
        </w:rPr>
        <w:t xml:space="preserve">ę </w:t>
      </w:r>
      <w:r w:rsidRPr="00A8681C">
        <w:rPr>
          <w:rFonts w:ascii="Arial" w:eastAsiaTheme="minorHAnsi" w:hAnsi="Arial" w:cs="Arial"/>
          <w:sz w:val="22"/>
          <w:szCs w:val="22"/>
          <w:lang w:val="pl-PL" w:eastAsia="en-US"/>
        </w:rPr>
        <w:t>samopoziomuj</w:t>
      </w:r>
      <w:r w:rsidRPr="00A8681C">
        <w:rPr>
          <w:rFonts w:ascii="Arial" w:eastAsia="TimesNewRoman" w:hAnsi="Arial" w:cs="Arial"/>
          <w:sz w:val="22"/>
          <w:szCs w:val="22"/>
          <w:lang w:val="pl-PL" w:eastAsia="en-US"/>
        </w:rPr>
        <w:t>ą</w:t>
      </w:r>
      <w:r w:rsidRPr="00A8681C">
        <w:rPr>
          <w:rFonts w:ascii="Arial" w:eastAsiaTheme="minorHAnsi" w:hAnsi="Arial" w:cs="Arial"/>
          <w:sz w:val="22"/>
          <w:szCs w:val="22"/>
          <w:lang w:val="pl-PL" w:eastAsia="en-US"/>
        </w:rPr>
        <w:t>c</w:t>
      </w:r>
      <w:r w:rsidRPr="00A8681C">
        <w:rPr>
          <w:rFonts w:ascii="Arial" w:eastAsia="TimesNewRoman" w:hAnsi="Arial" w:cs="Arial"/>
          <w:sz w:val="22"/>
          <w:szCs w:val="22"/>
          <w:lang w:val="pl-PL" w:eastAsia="en-US"/>
        </w:rPr>
        <w:t xml:space="preserve">ą </w:t>
      </w:r>
      <w:r w:rsidRPr="00A8681C">
        <w:rPr>
          <w:rFonts w:ascii="Arial" w:eastAsiaTheme="minorHAnsi" w:hAnsi="Arial" w:cs="Arial"/>
          <w:sz w:val="22"/>
          <w:szCs w:val="22"/>
          <w:lang w:val="pl-PL" w:eastAsia="en-US"/>
        </w:rPr>
        <w:t>cementow</w:t>
      </w:r>
      <w:r w:rsidRPr="00A8681C">
        <w:rPr>
          <w:rFonts w:ascii="Arial" w:eastAsia="TimesNewRoman" w:hAnsi="Arial" w:cs="Arial"/>
          <w:sz w:val="22"/>
          <w:szCs w:val="22"/>
          <w:lang w:val="pl-PL" w:eastAsia="en-US"/>
        </w:rPr>
        <w:t>ą</w:t>
      </w:r>
    </w:p>
    <w:p w:rsidR="00B5743E" w:rsidRPr="00A8681C" w:rsidRDefault="00B5743E" w:rsidP="004920D4">
      <w:pPr>
        <w:autoSpaceDE w:val="0"/>
        <w:autoSpaceDN w:val="0"/>
        <w:adjustRightInd w:val="0"/>
        <w:spacing w:line="276" w:lineRule="auto"/>
        <w:jc w:val="both"/>
        <w:rPr>
          <w:rFonts w:ascii="Arial" w:eastAsia="TimesNewRoman" w:hAnsi="Arial" w:cs="Arial"/>
          <w:sz w:val="22"/>
          <w:szCs w:val="22"/>
          <w:lang w:val="pl-PL" w:eastAsia="en-US"/>
        </w:rPr>
      </w:pPr>
      <w:r w:rsidRPr="00A8681C">
        <w:rPr>
          <w:rFonts w:ascii="Arial" w:eastAsiaTheme="minorHAnsi" w:hAnsi="Arial" w:cs="Arial"/>
          <w:sz w:val="22"/>
          <w:szCs w:val="22"/>
          <w:lang w:val="pl-PL" w:eastAsia="en-US"/>
        </w:rPr>
        <w:t>- wykona</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posadzk</w:t>
      </w:r>
      <w:r w:rsidRPr="00A8681C">
        <w:rPr>
          <w:rFonts w:ascii="Arial" w:eastAsia="TimesNewRoman" w:hAnsi="Arial" w:cs="Arial"/>
          <w:sz w:val="22"/>
          <w:szCs w:val="22"/>
          <w:lang w:val="pl-PL" w:eastAsia="en-US"/>
        </w:rPr>
        <w:t>ę</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W pomieszczeniach suchych nale</w:t>
      </w:r>
      <w:r w:rsidRPr="00A8681C">
        <w:rPr>
          <w:rFonts w:ascii="Arial" w:eastAsia="TimesNewRoman" w:hAnsi="Arial" w:cs="Arial"/>
          <w:sz w:val="22"/>
          <w:szCs w:val="22"/>
          <w:lang w:val="pl-PL" w:eastAsia="en-US"/>
        </w:rPr>
        <w:t>ż</w:t>
      </w:r>
      <w:r w:rsidRPr="00A8681C">
        <w:rPr>
          <w:rFonts w:ascii="Arial" w:eastAsiaTheme="minorHAnsi" w:hAnsi="Arial" w:cs="Arial"/>
          <w:sz w:val="22"/>
          <w:szCs w:val="22"/>
          <w:lang w:val="pl-PL" w:eastAsia="en-US"/>
        </w:rPr>
        <w:t>y, przed wykonaniem posadzki, szlicht</w:t>
      </w:r>
      <w:r w:rsidRPr="00A8681C">
        <w:rPr>
          <w:rFonts w:ascii="Arial" w:eastAsia="TimesNewRoman" w:hAnsi="Arial" w:cs="Arial"/>
          <w:sz w:val="22"/>
          <w:szCs w:val="22"/>
          <w:lang w:val="pl-PL" w:eastAsia="en-US"/>
        </w:rPr>
        <w:t xml:space="preserve">ę </w:t>
      </w:r>
      <w:r w:rsidRPr="00A8681C">
        <w:rPr>
          <w:rFonts w:ascii="Arial" w:eastAsiaTheme="minorHAnsi" w:hAnsi="Arial" w:cs="Arial"/>
          <w:sz w:val="22"/>
          <w:szCs w:val="22"/>
          <w:lang w:val="pl-PL" w:eastAsia="en-US"/>
        </w:rPr>
        <w:t>cementow</w:t>
      </w:r>
      <w:r w:rsidRPr="00A8681C">
        <w:rPr>
          <w:rFonts w:ascii="Arial" w:eastAsia="TimesNewRoman" w:hAnsi="Arial" w:cs="Arial"/>
          <w:sz w:val="22"/>
          <w:szCs w:val="22"/>
          <w:lang w:val="pl-PL" w:eastAsia="en-US"/>
        </w:rPr>
        <w:t xml:space="preserve">ą </w:t>
      </w:r>
      <w:proofErr w:type="spellStart"/>
      <w:r w:rsidRPr="00A8681C">
        <w:rPr>
          <w:rFonts w:ascii="Arial" w:eastAsiaTheme="minorHAnsi" w:hAnsi="Arial" w:cs="Arial"/>
          <w:sz w:val="22"/>
          <w:szCs w:val="22"/>
          <w:lang w:val="pl-PL" w:eastAsia="en-US"/>
        </w:rPr>
        <w:t>powyrównaniu</w:t>
      </w:r>
      <w:proofErr w:type="spellEnd"/>
      <w:r w:rsidRPr="00A8681C">
        <w:rPr>
          <w:rFonts w:ascii="Arial" w:eastAsiaTheme="minorHAnsi" w:hAnsi="Arial" w:cs="Arial"/>
          <w:sz w:val="22"/>
          <w:szCs w:val="22"/>
          <w:lang w:val="pl-PL" w:eastAsia="en-US"/>
        </w:rPr>
        <w:t xml:space="preserve"> i oczyszczeniu zagruntowa</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i pokry</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mas</w:t>
      </w:r>
      <w:r w:rsidRPr="00A8681C">
        <w:rPr>
          <w:rFonts w:ascii="Arial" w:eastAsia="TimesNewRoman" w:hAnsi="Arial" w:cs="Arial"/>
          <w:sz w:val="22"/>
          <w:szCs w:val="22"/>
          <w:lang w:val="pl-PL" w:eastAsia="en-US"/>
        </w:rPr>
        <w:t xml:space="preserve">ą </w:t>
      </w:r>
      <w:r w:rsidRPr="00A8681C">
        <w:rPr>
          <w:rFonts w:ascii="Arial" w:eastAsiaTheme="minorHAnsi" w:hAnsi="Arial" w:cs="Arial"/>
          <w:sz w:val="22"/>
          <w:szCs w:val="22"/>
          <w:lang w:val="pl-PL" w:eastAsia="en-US"/>
        </w:rPr>
        <w:t>samopoziomuj</w:t>
      </w:r>
      <w:r w:rsidRPr="00A8681C">
        <w:rPr>
          <w:rFonts w:ascii="Arial" w:eastAsia="TimesNewRoman" w:hAnsi="Arial" w:cs="Arial"/>
          <w:sz w:val="22"/>
          <w:szCs w:val="22"/>
          <w:lang w:val="pl-PL" w:eastAsia="en-US"/>
        </w:rPr>
        <w:t>ą</w:t>
      </w:r>
      <w:r w:rsidRPr="00A8681C">
        <w:rPr>
          <w:rFonts w:ascii="Arial" w:eastAsiaTheme="minorHAnsi" w:hAnsi="Arial" w:cs="Arial"/>
          <w:sz w:val="22"/>
          <w:szCs w:val="22"/>
          <w:lang w:val="pl-PL" w:eastAsia="en-US"/>
        </w:rPr>
        <w:t>c</w:t>
      </w:r>
      <w:r w:rsidRPr="00A8681C">
        <w:rPr>
          <w:rFonts w:ascii="Arial" w:eastAsia="TimesNewRoman" w:hAnsi="Arial" w:cs="Arial"/>
          <w:sz w:val="22"/>
          <w:szCs w:val="22"/>
          <w:lang w:val="pl-PL" w:eastAsia="en-US"/>
        </w:rPr>
        <w:t>ą</w:t>
      </w:r>
      <w:r w:rsidRPr="00A8681C">
        <w:rPr>
          <w:rFonts w:ascii="Arial" w:eastAsiaTheme="minorHAnsi" w:hAnsi="Arial" w:cs="Arial"/>
          <w:sz w:val="22"/>
          <w:szCs w:val="22"/>
          <w:lang w:val="pl-PL" w:eastAsia="en-US"/>
        </w:rPr>
        <w:t>.</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W pomieszczeniach mokrych nale</w:t>
      </w:r>
      <w:r w:rsidRPr="00A8681C">
        <w:rPr>
          <w:rFonts w:ascii="Arial" w:eastAsia="TimesNewRoman" w:hAnsi="Arial" w:cs="Arial"/>
          <w:sz w:val="22"/>
          <w:szCs w:val="22"/>
          <w:lang w:val="pl-PL" w:eastAsia="en-US"/>
        </w:rPr>
        <w:t>ż</w:t>
      </w:r>
      <w:r w:rsidRPr="00A8681C">
        <w:rPr>
          <w:rFonts w:ascii="Arial" w:eastAsiaTheme="minorHAnsi" w:hAnsi="Arial" w:cs="Arial"/>
          <w:sz w:val="22"/>
          <w:szCs w:val="22"/>
          <w:lang w:val="pl-PL" w:eastAsia="en-US"/>
        </w:rPr>
        <w:t>y, przed wykonaniem posadzki, szlicht</w:t>
      </w:r>
      <w:r w:rsidRPr="00A8681C">
        <w:rPr>
          <w:rFonts w:ascii="Arial" w:eastAsia="TimesNewRoman" w:hAnsi="Arial" w:cs="Arial"/>
          <w:sz w:val="22"/>
          <w:szCs w:val="22"/>
          <w:lang w:val="pl-PL" w:eastAsia="en-US"/>
        </w:rPr>
        <w:t xml:space="preserve">ę </w:t>
      </w:r>
      <w:r w:rsidRPr="00A8681C">
        <w:rPr>
          <w:rFonts w:ascii="Arial" w:eastAsiaTheme="minorHAnsi" w:hAnsi="Arial" w:cs="Arial"/>
          <w:sz w:val="22"/>
          <w:szCs w:val="22"/>
          <w:lang w:val="pl-PL" w:eastAsia="en-US"/>
        </w:rPr>
        <w:t>cementow</w:t>
      </w:r>
      <w:r w:rsidRPr="00A8681C">
        <w:rPr>
          <w:rFonts w:ascii="Arial" w:eastAsia="TimesNewRoman" w:hAnsi="Arial" w:cs="Arial"/>
          <w:sz w:val="22"/>
          <w:szCs w:val="22"/>
          <w:lang w:val="pl-PL" w:eastAsia="en-US"/>
        </w:rPr>
        <w:t xml:space="preserve">ą </w:t>
      </w:r>
      <w:r>
        <w:rPr>
          <w:rFonts w:ascii="Arial" w:eastAsiaTheme="minorHAnsi" w:hAnsi="Arial" w:cs="Arial"/>
          <w:sz w:val="22"/>
          <w:szCs w:val="22"/>
          <w:lang w:val="pl-PL" w:eastAsia="en-US"/>
        </w:rPr>
        <w:t xml:space="preserve">po </w:t>
      </w:r>
      <w:r w:rsidRPr="00A8681C">
        <w:rPr>
          <w:rFonts w:ascii="Arial" w:eastAsiaTheme="minorHAnsi" w:hAnsi="Arial" w:cs="Arial"/>
          <w:sz w:val="22"/>
          <w:szCs w:val="22"/>
          <w:lang w:val="pl-PL" w:eastAsia="en-US"/>
        </w:rPr>
        <w:t>wyrównaniu i oczyszczeniu i zagruntowaniu pokry</w:t>
      </w:r>
      <w:r w:rsidRPr="00A8681C">
        <w:rPr>
          <w:rFonts w:ascii="Arial" w:eastAsia="TimesNewRoman" w:hAnsi="Arial" w:cs="Arial"/>
          <w:sz w:val="22"/>
          <w:szCs w:val="22"/>
          <w:lang w:val="pl-PL" w:eastAsia="en-US"/>
        </w:rPr>
        <w:t xml:space="preserve">ć </w:t>
      </w:r>
      <w:r w:rsidRPr="00A8681C">
        <w:rPr>
          <w:rFonts w:ascii="Arial" w:eastAsiaTheme="minorHAnsi" w:hAnsi="Arial" w:cs="Arial"/>
          <w:sz w:val="22"/>
          <w:szCs w:val="22"/>
          <w:lang w:val="pl-PL" w:eastAsia="en-US"/>
        </w:rPr>
        <w:t>płynn</w:t>
      </w:r>
      <w:r w:rsidRPr="00A8681C">
        <w:rPr>
          <w:rFonts w:ascii="Arial" w:eastAsia="TimesNewRoman" w:hAnsi="Arial" w:cs="Arial"/>
          <w:sz w:val="22"/>
          <w:szCs w:val="22"/>
          <w:lang w:val="pl-PL" w:eastAsia="en-US"/>
        </w:rPr>
        <w:t xml:space="preserve">ą </w:t>
      </w:r>
      <w:r w:rsidRPr="00A8681C">
        <w:rPr>
          <w:rFonts w:ascii="Arial" w:eastAsiaTheme="minorHAnsi" w:hAnsi="Arial" w:cs="Arial"/>
          <w:sz w:val="22"/>
          <w:szCs w:val="22"/>
          <w:lang w:val="pl-PL" w:eastAsia="en-US"/>
        </w:rPr>
        <w:t>foli</w:t>
      </w:r>
      <w:r w:rsidRPr="00A8681C">
        <w:rPr>
          <w:rFonts w:ascii="Arial" w:eastAsia="TimesNewRoman" w:hAnsi="Arial" w:cs="Arial"/>
          <w:sz w:val="22"/>
          <w:szCs w:val="22"/>
          <w:lang w:val="pl-PL" w:eastAsia="en-US"/>
        </w:rPr>
        <w:t>ą</w:t>
      </w:r>
      <w:r>
        <w:rPr>
          <w:rFonts w:ascii="Arial" w:eastAsiaTheme="minorHAnsi" w:hAnsi="Arial" w:cs="Arial"/>
          <w:sz w:val="22"/>
          <w:szCs w:val="22"/>
          <w:lang w:val="pl-PL" w:eastAsia="en-US"/>
        </w:rPr>
        <w:t xml:space="preserve">. </w:t>
      </w:r>
      <w:r w:rsidRPr="00A8681C">
        <w:rPr>
          <w:rFonts w:ascii="Arial" w:eastAsiaTheme="minorHAnsi" w:hAnsi="Arial" w:cs="Arial"/>
          <w:sz w:val="22"/>
          <w:szCs w:val="22"/>
          <w:lang w:val="pl-PL" w:eastAsia="en-US"/>
        </w:rPr>
        <w:t>Ponadto w pomieszczeniach mokrych nale</w:t>
      </w:r>
      <w:r w:rsidRPr="00A8681C">
        <w:rPr>
          <w:rFonts w:ascii="Arial" w:eastAsia="TimesNewRoman" w:hAnsi="Arial" w:cs="Arial"/>
          <w:sz w:val="22"/>
          <w:szCs w:val="22"/>
          <w:lang w:val="pl-PL" w:eastAsia="en-US"/>
        </w:rPr>
        <w:t>ż</w:t>
      </w:r>
      <w:r w:rsidRPr="00A8681C">
        <w:rPr>
          <w:rFonts w:ascii="Arial" w:eastAsiaTheme="minorHAnsi" w:hAnsi="Arial" w:cs="Arial"/>
          <w:sz w:val="22"/>
          <w:szCs w:val="22"/>
          <w:lang w:val="pl-PL" w:eastAsia="en-US"/>
        </w:rPr>
        <w:t>y zastosowa</w:t>
      </w:r>
      <w:r w:rsidRPr="00A8681C">
        <w:rPr>
          <w:rFonts w:ascii="Arial" w:eastAsia="TimesNewRoman" w:hAnsi="Arial" w:cs="Arial"/>
          <w:sz w:val="22"/>
          <w:szCs w:val="22"/>
          <w:lang w:val="pl-PL" w:eastAsia="en-US"/>
        </w:rPr>
        <w:t xml:space="preserve">ć </w:t>
      </w:r>
      <w:r>
        <w:rPr>
          <w:rFonts w:ascii="Arial" w:eastAsiaTheme="minorHAnsi" w:hAnsi="Arial" w:cs="Arial"/>
          <w:sz w:val="22"/>
          <w:szCs w:val="22"/>
          <w:lang w:val="pl-PL" w:eastAsia="en-US"/>
        </w:rPr>
        <w:t xml:space="preserve">(zgodnie z instrukcjami producenta) </w:t>
      </w:r>
      <w:r w:rsidRPr="00A8681C">
        <w:rPr>
          <w:rFonts w:ascii="Arial" w:eastAsiaTheme="minorHAnsi" w:hAnsi="Arial" w:cs="Arial"/>
          <w:sz w:val="22"/>
          <w:szCs w:val="22"/>
          <w:lang w:val="pl-PL" w:eastAsia="en-US"/>
        </w:rPr>
        <w:t>nast</w:t>
      </w:r>
      <w:r w:rsidRPr="00A8681C">
        <w:rPr>
          <w:rFonts w:ascii="Arial" w:eastAsia="TimesNewRoman" w:hAnsi="Arial" w:cs="Arial"/>
          <w:sz w:val="22"/>
          <w:szCs w:val="22"/>
          <w:lang w:val="pl-PL" w:eastAsia="en-US"/>
        </w:rPr>
        <w:t>ę</w:t>
      </w:r>
      <w:r w:rsidRPr="00A8681C">
        <w:rPr>
          <w:rFonts w:ascii="Arial" w:eastAsiaTheme="minorHAnsi" w:hAnsi="Arial" w:cs="Arial"/>
          <w:sz w:val="22"/>
          <w:szCs w:val="22"/>
          <w:lang w:val="pl-PL" w:eastAsia="en-US"/>
        </w:rPr>
        <w:t>puj</w:t>
      </w:r>
      <w:r w:rsidRPr="00A8681C">
        <w:rPr>
          <w:rFonts w:ascii="Arial" w:eastAsia="TimesNewRoman" w:hAnsi="Arial" w:cs="Arial"/>
          <w:sz w:val="22"/>
          <w:szCs w:val="22"/>
          <w:lang w:val="pl-PL" w:eastAsia="en-US"/>
        </w:rPr>
        <w:t>ą</w:t>
      </w:r>
      <w:r w:rsidRPr="00A8681C">
        <w:rPr>
          <w:rFonts w:ascii="Arial" w:eastAsiaTheme="minorHAnsi" w:hAnsi="Arial" w:cs="Arial"/>
          <w:sz w:val="22"/>
          <w:szCs w:val="22"/>
          <w:lang w:val="pl-PL" w:eastAsia="en-US"/>
        </w:rPr>
        <w:t>ce wyroby:</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 ta</w:t>
      </w:r>
      <w:r w:rsidRPr="00A8681C">
        <w:rPr>
          <w:rFonts w:ascii="Arial" w:eastAsia="TimesNewRoman" w:hAnsi="Arial" w:cs="Arial"/>
          <w:sz w:val="22"/>
          <w:szCs w:val="22"/>
          <w:lang w:val="pl-PL" w:eastAsia="en-US"/>
        </w:rPr>
        <w:t>ś</w:t>
      </w:r>
      <w:r w:rsidRPr="00A8681C">
        <w:rPr>
          <w:rFonts w:ascii="Arial" w:eastAsiaTheme="minorHAnsi" w:hAnsi="Arial" w:cs="Arial"/>
          <w:sz w:val="22"/>
          <w:szCs w:val="22"/>
          <w:lang w:val="pl-PL" w:eastAsia="en-US"/>
        </w:rPr>
        <w:t>my izolacyjne do uszczelnienia naro</w:t>
      </w:r>
      <w:r w:rsidRPr="00A8681C">
        <w:rPr>
          <w:rFonts w:ascii="Arial" w:eastAsia="TimesNewRoman" w:hAnsi="Arial" w:cs="Arial"/>
          <w:sz w:val="22"/>
          <w:szCs w:val="22"/>
          <w:lang w:val="pl-PL" w:eastAsia="en-US"/>
        </w:rPr>
        <w:t>ż</w:t>
      </w:r>
      <w:r w:rsidRPr="00A8681C">
        <w:rPr>
          <w:rFonts w:ascii="Arial" w:eastAsiaTheme="minorHAnsi" w:hAnsi="Arial" w:cs="Arial"/>
          <w:sz w:val="22"/>
          <w:szCs w:val="22"/>
          <w:lang w:val="pl-PL" w:eastAsia="en-US"/>
        </w:rPr>
        <w:t xml:space="preserve">y </w:t>
      </w:r>
      <w:r w:rsidRPr="00A8681C">
        <w:rPr>
          <w:rFonts w:ascii="Arial" w:eastAsia="TimesNewRoman" w:hAnsi="Arial" w:cs="Arial"/>
          <w:sz w:val="22"/>
          <w:szCs w:val="22"/>
          <w:lang w:val="pl-PL" w:eastAsia="en-US"/>
        </w:rPr>
        <w:t>ś</w:t>
      </w:r>
      <w:r w:rsidRPr="00A8681C">
        <w:rPr>
          <w:rFonts w:ascii="Arial" w:eastAsiaTheme="minorHAnsi" w:hAnsi="Arial" w:cs="Arial"/>
          <w:sz w:val="22"/>
          <w:szCs w:val="22"/>
          <w:lang w:val="pl-PL" w:eastAsia="en-US"/>
        </w:rPr>
        <w:t xml:space="preserve">ciana – </w:t>
      </w:r>
      <w:r w:rsidRPr="00A8681C">
        <w:rPr>
          <w:rFonts w:ascii="Arial" w:eastAsia="TimesNewRoman" w:hAnsi="Arial" w:cs="Arial"/>
          <w:sz w:val="22"/>
          <w:szCs w:val="22"/>
          <w:lang w:val="pl-PL" w:eastAsia="en-US"/>
        </w:rPr>
        <w:t>ś</w:t>
      </w:r>
      <w:r w:rsidRPr="00A8681C">
        <w:rPr>
          <w:rFonts w:ascii="Arial" w:eastAsiaTheme="minorHAnsi" w:hAnsi="Arial" w:cs="Arial"/>
          <w:sz w:val="22"/>
          <w:szCs w:val="22"/>
          <w:lang w:val="pl-PL" w:eastAsia="en-US"/>
        </w:rPr>
        <w:t xml:space="preserve">ciana i posadzka – </w:t>
      </w:r>
      <w:r w:rsidRPr="00A8681C">
        <w:rPr>
          <w:rFonts w:ascii="Arial" w:eastAsia="TimesNewRoman" w:hAnsi="Arial" w:cs="Arial"/>
          <w:sz w:val="22"/>
          <w:szCs w:val="22"/>
          <w:lang w:val="pl-PL" w:eastAsia="en-US"/>
        </w:rPr>
        <w:t>ś</w:t>
      </w:r>
      <w:r w:rsidRPr="00A8681C">
        <w:rPr>
          <w:rFonts w:ascii="Arial" w:eastAsiaTheme="minorHAnsi" w:hAnsi="Arial" w:cs="Arial"/>
          <w:sz w:val="22"/>
          <w:szCs w:val="22"/>
          <w:lang w:val="pl-PL" w:eastAsia="en-US"/>
        </w:rPr>
        <w:t>ciana</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 szczeliwo bitumiczne do uszczelnienia przej</w:t>
      </w:r>
      <w:r w:rsidRPr="00A8681C">
        <w:rPr>
          <w:rFonts w:ascii="Arial" w:eastAsia="TimesNewRoman" w:hAnsi="Arial" w:cs="Arial"/>
          <w:sz w:val="22"/>
          <w:szCs w:val="22"/>
          <w:lang w:val="pl-PL" w:eastAsia="en-US"/>
        </w:rPr>
        <w:t xml:space="preserve">ść </w:t>
      </w:r>
      <w:r w:rsidRPr="00A8681C">
        <w:rPr>
          <w:rFonts w:ascii="Arial" w:eastAsiaTheme="minorHAnsi" w:hAnsi="Arial" w:cs="Arial"/>
          <w:sz w:val="22"/>
          <w:szCs w:val="22"/>
          <w:lang w:val="pl-PL" w:eastAsia="en-US"/>
        </w:rPr>
        <w:t>instalacji rurowych</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 xml:space="preserve">- </w:t>
      </w:r>
      <w:r w:rsidRPr="00A8681C">
        <w:rPr>
          <w:rFonts w:ascii="Arial" w:eastAsia="TimesNewRoman" w:hAnsi="Arial" w:cs="Arial"/>
          <w:sz w:val="22"/>
          <w:szCs w:val="22"/>
          <w:lang w:val="pl-PL" w:eastAsia="en-US"/>
        </w:rPr>
        <w:t>ż</w:t>
      </w:r>
      <w:r w:rsidRPr="00A8681C">
        <w:rPr>
          <w:rFonts w:ascii="Arial" w:eastAsiaTheme="minorHAnsi" w:hAnsi="Arial" w:cs="Arial"/>
          <w:sz w:val="22"/>
          <w:szCs w:val="22"/>
          <w:lang w:val="pl-PL" w:eastAsia="en-US"/>
        </w:rPr>
        <w:t>ywice epoksydowe do uszczelnie</w:t>
      </w:r>
      <w:r w:rsidRPr="00A8681C">
        <w:rPr>
          <w:rFonts w:ascii="Arial" w:eastAsia="TimesNewRoman" w:hAnsi="Arial" w:cs="Arial"/>
          <w:sz w:val="22"/>
          <w:szCs w:val="22"/>
          <w:lang w:val="pl-PL" w:eastAsia="en-US"/>
        </w:rPr>
        <w:t xml:space="preserve">ń </w:t>
      </w:r>
      <w:r w:rsidRPr="00A8681C">
        <w:rPr>
          <w:rFonts w:ascii="Arial" w:eastAsiaTheme="minorHAnsi" w:hAnsi="Arial" w:cs="Arial"/>
          <w:sz w:val="22"/>
          <w:szCs w:val="22"/>
          <w:lang w:val="pl-PL" w:eastAsia="en-US"/>
        </w:rPr>
        <w:t>wpustów podłogowych</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 gres na klej,</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w</w:t>
      </w:r>
      <w:r w:rsidRPr="00A8681C">
        <w:rPr>
          <w:rFonts w:ascii="Arial" w:eastAsiaTheme="minorHAnsi" w:hAnsi="Arial" w:cs="Arial"/>
          <w:i/>
          <w:iCs/>
          <w:sz w:val="22"/>
          <w:szCs w:val="22"/>
          <w:lang w:val="pl-PL" w:eastAsia="en-US"/>
        </w:rPr>
        <w:t xml:space="preserve">łaściwości; </w:t>
      </w:r>
      <w:r w:rsidRPr="00A8681C">
        <w:rPr>
          <w:rFonts w:ascii="Arial" w:eastAsiaTheme="minorHAnsi" w:hAnsi="Arial" w:cs="Arial"/>
          <w:sz w:val="22"/>
          <w:szCs w:val="22"/>
          <w:lang w:val="pl-PL" w:eastAsia="en-US"/>
        </w:rPr>
        <w:t>nasi</w:t>
      </w:r>
      <w:r w:rsidRPr="00A8681C">
        <w:rPr>
          <w:rFonts w:ascii="Arial" w:eastAsia="TimesNewRoman" w:hAnsi="Arial" w:cs="Arial"/>
          <w:sz w:val="22"/>
          <w:szCs w:val="22"/>
          <w:lang w:val="pl-PL" w:eastAsia="en-US"/>
        </w:rPr>
        <w:t>ą</w:t>
      </w:r>
      <w:r w:rsidRPr="00A8681C">
        <w:rPr>
          <w:rFonts w:ascii="Arial" w:eastAsiaTheme="minorHAnsi" w:hAnsi="Arial" w:cs="Arial"/>
          <w:sz w:val="22"/>
          <w:szCs w:val="22"/>
          <w:lang w:val="pl-PL" w:eastAsia="en-US"/>
        </w:rPr>
        <w:t>kliwo</w:t>
      </w:r>
      <w:r w:rsidRPr="00A8681C">
        <w:rPr>
          <w:rFonts w:ascii="Arial" w:eastAsia="TimesNewRoman" w:hAnsi="Arial" w:cs="Arial"/>
          <w:sz w:val="22"/>
          <w:szCs w:val="22"/>
          <w:lang w:val="pl-PL" w:eastAsia="en-US"/>
        </w:rPr>
        <w:t xml:space="preserve">ść </w:t>
      </w:r>
      <w:proofErr w:type="spellStart"/>
      <w:r w:rsidRPr="00A8681C">
        <w:rPr>
          <w:rFonts w:ascii="Arial" w:eastAsiaTheme="minorHAnsi" w:hAnsi="Arial" w:cs="Arial"/>
          <w:sz w:val="22"/>
          <w:szCs w:val="22"/>
          <w:lang w:val="pl-PL" w:eastAsia="en-US"/>
        </w:rPr>
        <w:t>max</w:t>
      </w:r>
      <w:proofErr w:type="spellEnd"/>
      <w:r w:rsidRPr="00A8681C">
        <w:rPr>
          <w:rFonts w:ascii="Arial" w:eastAsiaTheme="minorHAnsi" w:hAnsi="Arial" w:cs="Arial"/>
          <w:sz w:val="22"/>
          <w:szCs w:val="22"/>
          <w:lang w:val="pl-PL" w:eastAsia="en-US"/>
        </w:rPr>
        <w:t>. 0,1 (wg normy PN EN 99), wytrzymało</w:t>
      </w:r>
      <w:r w:rsidRPr="00A8681C">
        <w:rPr>
          <w:rFonts w:ascii="Arial" w:eastAsia="TimesNewRoman" w:hAnsi="Arial" w:cs="Arial"/>
          <w:sz w:val="22"/>
          <w:szCs w:val="22"/>
          <w:lang w:val="pl-PL" w:eastAsia="en-US"/>
        </w:rPr>
        <w:t xml:space="preserve">ść </w:t>
      </w:r>
      <w:r w:rsidRPr="00A8681C">
        <w:rPr>
          <w:rFonts w:ascii="Arial" w:eastAsiaTheme="minorHAnsi" w:hAnsi="Arial" w:cs="Arial"/>
          <w:sz w:val="22"/>
          <w:szCs w:val="22"/>
          <w:lang w:val="pl-PL" w:eastAsia="en-US"/>
        </w:rPr>
        <w:t xml:space="preserve">na zginanie 45 </w:t>
      </w:r>
      <w:proofErr w:type="spellStart"/>
      <w:r w:rsidRPr="00A8681C">
        <w:rPr>
          <w:rFonts w:ascii="Arial" w:eastAsiaTheme="minorHAnsi" w:hAnsi="Arial" w:cs="Arial"/>
          <w:sz w:val="22"/>
          <w:szCs w:val="22"/>
          <w:lang w:val="pl-PL" w:eastAsia="en-US"/>
        </w:rPr>
        <w:t>MPa,twardo</w:t>
      </w:r>
      <w:r w:rsidRPr="00A8681C">
        <w:rPr>
          <w:rFonts w:ascii="Arial" w:eastAsia="TimesNewRoman" w:hAnsi="Arial" w:cs="Arial"/>
          <w:sz w:val="22"/>
          <w:szCs w:val="22"/>
          <w:lang w:val="pl-PL" w:eastAsia="en-US"/>
        </w:rPr>
        <w:t>ść</w:t>
      </w:r>
      <w:proofErr w:type="spellEnd"/>
      <w:r w:rsidRPr="00A8681C">
        <w:rPr>
          <w:rFonts w:ascii="Arial" w:eastAsia="TimesNewRoman" w:hAnsi="Arial" w:cs="Arial"/>
          <w:sz w:val="22"/>
          <w:szCs w:val="22"/>
          <w:lang w:val="pl-PL" w:eastAsia="en-US"/>
        </w:rPr>
        <w:t xml:space="preserve"> </w:t>
      </w:r>
      <w:r w:rsidRPr="00A8681C">
        <w:rPr>
          <w:rFonts w:ascii="Arial" w:eastAsiaTheme="minorHAnsi" w:hAnsi="Arial" w:cs="Arial"/>
          <w:sz w:val="22"/>
          <w:szCs w:val="22"/>
          <w:lang w:val="pl-PL" w:eastAsia="en-US"/>
        </w:rPr>
        <w:t>w skali Mohsa 9 (wg normy PN EN 101), odporno</w:t>
      </w:r>
      <w:r w:rsidRPr="00A8681C">
        <w:rPr>
          <w:rFonts w:ascii="Arial" w:eastAsia="TimesNewRoman" w:hAnsi="Arial" w:cs="Arial"/>
          <w:sz w:val="22"/>
          <w:szCs w:val="22"/>
          <w:lang w:val="pl-PL" w:eastAsia="en-US"/>
        </w:rPr>
        <w:t xml:space="preserve">ść </w:t>
      </w:r>
      <w:r w:rsidRPr="00A8681C">
        <w:rPr>
          <w:rFonts w:ascii="Arial" w:eastAsiaTheme="minorHAnsi" w:hAnsi="Arial" w:cs="Arial"/>
          <w:sz w:val="22"/>
          <w:szCs w:val="22"/>
          <w:lang w:val="pl-PL" w:eastAsia="en-US"/>
        </w:rPr>
        <w:t xml:space="preserve">na </w:t>
      </w:r>
      <w:r w:rsidRPr="00A8681C">
        <w:rPr>
          <w:rFonts w:ascii="Arial" w:eastAsia="TimesNewRoman" w:hAnsi="Arial" w:cs="Arial"/>
          <w:sz w:val="22"/>
          <w:szCs w:val="22"/>
          <w:lang w:val="pl-PL" w:eastAsia="en-US"/>
        </w:rPr>
        <w:t>ś</w:t>
      </w:r>
      <w:r w:rsidRPr="00A8681C">
        <w:rPr>
          <w:rFonts w:ascii="Arial" w:eastAsiaTheme="minorHAnsi" w:hAnsi="Arial" w:cs="Arial"/>
          <w:sz w:val="22"/>
          <w:szCs w:val="22"/>
          <w:lang w:val="pl-PL" w:eastAsia="en-US"/>
        </w:rPr>
        <w:t>cieranie wgł</w:t>
      </w:r>
      <w:r w:rsidRPr="00A8681C">
        <w:rPr>
          <w:rFonts w:ascii="Arial" w:eastAsia="TimesNewRoman" w:hAnsi="Arial" w:cs="Arial"/>
          <w:sz w:val="22"/>
          <w:szCs w:val="22"/>
          <w:lang w:val="pl-PL" w:eastAsia="en-US"/>
        </w:rPr>
        <w:t>ę</w:t>
      </w:r>
      <w:r w:rsidRPr="00A8681C">
        <w:rPr>
          <w:rFonts w:ascii="Arial" w:eastAsiaTheme="minorHAnsi" w:hAnsi="Arial" w:cs="Arial"/>
          <w:sz w:val="22"/>
          <w:szCs w:val="22"/>
          <w:lang w:val="pl-PL" w:eastAsia="en-US"/>
        </w:rPr>
        <w:t xml:space="preserve">bne </w:t>
      </w:r>
      <w:proofErr w:type="spellStart"/>
      <w:r w:rsidRPr="00A8681C">
        <w:rPr>
          <w:rFonts w:ascii="Arial" w:eastAsiaTheme="minorHAnsi" w:hAnsi="Arial" w:cs="Arial"/>
          <w:sz w:val="22"/>
          <w:szCs w:val="22"/>
          <w:lang w:val="pl-PL" w:eastAsia="en-US"/>
        </w:rPr>
        <w:t>max</w:t>
      </w:r>
      <w:proofErr w:type="spellEnd"/>
      <w:r w:rsidRPr="00A8681C">
        <w:rPr>
          <w:rFonts w:ascii="Arial" w:eastAsiaTheme="minorHAnsi" w:hAnsi="Arial" w:cs="Arial"/>
          <w:sz w:val="22"/>
          <w:szCs w:val="22"/>
          <w:lang w:val="pl-PL" w:eastAsia="en-US"/>
        </w:rPr>
        <w:t xml:space="preserve">. 130(wg normy PN EN 102), odporny na działanie </w:t>
      </w:r>
      <w:r w:rsidRPr="00A8681C">
        <w:rPr>
          <w:rFonts w:ascii="Arial" w:eastAsia="TimesNewRoman" w:hAnsi="Arial" w:cs="Arial"/>
          <w:sz w:val="22"/>
          <w:szCs w:val="22"/>
          <w:lang w:val="pl-PL" w:eastAsia="en-US"/>
        </w:rPr>
        <w:t>ś</w:t>
      </w:r>
      <w:r w:rsidRPr="00A8681C">
        <w:rPr>
          <w:rFonts w:ascii="Arial" w:eastAsiaTheme="minorHAnsi" w:hAnsi="Arial" w:cs="Arial"/>
          <w:sz w:val="22"/>
          <w:szCs w:val="22"/>
          <w:lang w:val="pl-PL" w:eastAsia="en-US"/>
        </w:rPr>
        <w:t xml:space="preserve">rodków chemicznych, </w:t>
      </w:r>
      <w:proofErr w:type="spellStart"/>
      <w:r w:rsidRPr="00A8681C">
        <w:rPr>
          <w:rFonts w:ascii="Arial" w:eastAsiaTheme="minorHAnsi" w:hAnsi="Arial" w:cs="Arial"/>
          <w:sz w:val="22"/>
          <w:szCs w:val="22"/>
          <w:lang w:val="pl-PL" w:eastAsia="en-US"/>
        </w:rPr>
        <w:t>skuteczno</w:t>
      </w:r>
      <w:r w:rsidRPr="00A8681C">
        <w:rPr>
          <w:rFonts w:ascii="Arial" w:eastAsia="TimesNewRoman" w:hAnsi="Arial" w:cs="Arial"/>
          <w:sz w:val="22"/>
          <w:szCs w:val="22"/>
          <w:lang w:val="pl-PL" w:eastAsia="en-US"/>
        </w:rPr>
        <w:t>ść</w:t>
      </w:r>
      <w:r w:rsidRPr="00A8681C">
        <w:rPr>
          <w:rFonts w:ascii="Arial" w:eastAsiaTheme="minorHAnsi" w:hAnsi="Arial" w:cs="Arial"/>
          <w:sz w:val="22"/>
          <w:szCs w:val="22"/>
          <w:lang w:val="pl-PL" w:eastAsia="en-US"/>
        </w:rPr>
        <w:t>antypo</w:t>
      </w:r>
      <w:r w:rsidRPr="00A8681C">
        <w:rPr>
          <w:rFonts w:ascii="Arial" w:eastAsia="TimesNewRoman" w:hAnsi="Arial" w:cs="Arial"/>
          <w:sz w:val="22"/>
          <w:szCs w:val="22"/>
          <w:lang w:val="pl-PL" w:eastAsia="en-US"/>
        </w:rPr>
        <w:t>ś</w:t>
      </w:r>
      <w:r w:rsidRPr="00A8681C">
        <w:rPr>
          <w:rFonts w:ascii="Arial" w:eastAsiaTheme="minorHAnsi" w:hAnsi="Arial" w:cs="Arial"/>
          <w:sz w:val="22"/>
          <w:szCs w:val="22"/>
          <w:lang w:val="pl-PL" w:eastAsia="en-US"/>
        </w:rPr>
        <w:t>lizgowa</w:t>
      </w:r>
      <w:proofErr w:type="spellEnd"/>
      <w:r w:rsidRPr="00A8681C">
        <w:rPr>
          <w:rFonts w:ascii="Arial" w:eastAsiaTheme="minorHAnsi" w:hAnsi="Arial" w:cs="Arial"/>
          <w:sz w:val="22"/>
          <w:szCs w:val="22"/>
          <w:lang w:val="pl-PL" w:eastAsia="en-US"/>
        </w:rPr>
        <w:t xml:space="preserve"> R</w:t>
      </w:r>
      <w:r>
        <w:rPr>
          <w:rFonts w:ascii="Arial" w:eastAsiaTheme="minorHAnsi" w:hAnsi="Arial" w:cs="Arial"/>
          <w:sz w:val="22"/>
          <w:szCs w:val="22"/>
          <w:lang w:val="pl-PL" w:eastAsia="en-US"/>
        </w:rPr>
        <w:t>10-11</w:t>
      </w:r>
      <w:r w:rsidRPr="00A8681C">
        <w:rPr>
          <w:rFonts w:ascii="Arial" w:eastAsiaTheme="minorHAnsi" w:hAnsi="Arial" w:cs="Arial"/>
          <w:sz w:val="22"/>
          <w:szCs w:val="22"/>
          <w:lang w:val="pl-PL" w:eastAsia="en-US"/>
        </w:rPr>
        <w:t xml:space="preserve"> (wg normy DIN 51130),</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 cokoły,</w:t>
      </w:r>
    </w:p>
    <w:p w:rsidR="00B5743E" w:rsidRPr="00A8681C"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A8681C">
        <w:rPr>
          <w:rFonts w:ascii="Arial" w:eastAsiaTheme="minorHAnsi" w:hAnsi="Arial" w:cs="Arial"/>
          <w:sz w:val="22"/>
          <w:szCs w:val="22"/>
          <w:lang w:val="pl-PL" w:eastAsia="en-US"/>
        </w:rPr>
        <w:t>gres na klej jak na podłodze, wysoko</w:t>
      </w:r>
      <w:r w:rsidRPr="00A8681C">
        <w:rPr>
          <w:rFonts w:ascii="Arial" w:eastAsia="TimesNewRoman" w:hAnsi="Arial" w:cs="Arial"/>
          <w:sz w:val="22"/>
          <w:szCs w:val="22"/>
          <w:lang w:val="pl-PL" w:eastAsia="en-US"/>
        </w:rPr>
        <w:t xml:space="preserve">ść </w:t>
      </w:r>
      <w:r w:rsidRPr="00A8681C">
        <w:rPr>
          <w:rFonts w:ascii="Arial" w:eastAsiaTheme="minorHAnsi" w:hAnsi="Arial" w:cs="Arial"/>
          <w:sz w:val="22"/>
          <w:szCs w:val="22"/>
          <w:lang w:val="pl-PL" w:eastAsia="en-US"/>
        </w:rPr>
        <w:t>10 cm;</w:t>
      </w:r>
    </w:p>
    <w:p w:rsidR="00B9514C" w:rsidRDefault="00B9514C" w:rsidP="004920D4">
      <w:pPr>
        <w:autoSpaceDE w:val="0"/>
        <w:autoSpaceDN w:val="0"/>
        <w:adjustRightInd w:val="0"/>
        <w:spacing w:line="276" w:lineRule="auto"/>
        <w:jc w:val="both"/>
        <w:rPr>
          <w:rFonts w:ascii="Arial" w:eastAsiaTheme="minorHAnsi" w:hAnsi="Arial" w:cs="Arial"/>
          <w:b/>
          <w:sz w:val="22"/>
          <w:szCs w:val="22"/>
          <w:lang w:val="pl-PL" w:eastAsia="en-US"/>
        </w:rPr>
      </w:pPr>
    </w:p>
    <w:p w:rsidR="00B5743E" w:rsidRDefault="00B5743E" w:rsidP="004920D4">
      <w:pPr>
        <w:autoSpaceDE w:val="0"/>
        <w:autoSpaceDN w:val="0"/>
        <w:adjustRightInd w:val="0"/>
        <w:spacing w:line="276" w:lineRule="auto"/>
        <w:jc w:val="both"/>
        <w:rPr>
          <w:rFonts w:ascii="Arial" w:eastAsiaTheme="minorHAnsi" w:hAnsi="Arial" w:cs="Arial"/>
          <w:b/>
          <w:sz w:val="22"/>
          <w:szCs w:val="22"/>
          <w:lang w:val="pl-PL" w:eastAsia="en-US"/>
        </w:rPr>
      </w:pPr>
      <w:r>
        <w:rPr>
          <w:rFonts w:ascii="Arial" w:eastAsiaTheme="minorHAnsi" w:hAnsi="Arial" w:cs="Arial"/>
          <w:b/>
          <w:sz w:val="22"/>
          <w:szCs w:val="22"/>
          <w:lang w:val="pl-PL" w:eastAsia="en-US"/>
        </w:rPr>
        <w:t>S</w:t>
      </w:r>
      <w:r w:rsidRPr="003F6B6D">
        <w:rPr>
          <w:rFonts w:ascii="Arial" w:eastAsiaTheme="minorHAnsi" w:hAnsi="Arial" w:cs="Arial"/>
          <w:b/>
          <w:sz w:val="22"/>
          <w:szCs w:val="22"/>
          <w:lang w:val="pl-PL" w:eastAsia="en-US"/>
        </w:rPr>
        <w:t>ufity podwieszone:</w:t>
      </w:r>
    </w:p>
    <w:p w:rsidR="00B5743E" w:rsidRPr="00617F8A" w:rsidRDefault="00B5743E" w:rsidP="004920D4">
      <w:pPr>
        <w:pStyle w:val="Akapitzlist"/>
        <w:spacing w:line="276" w:lineRule="auto"/>
        <w:ind w:left="0"/>
        <w:jc w:val="both"/>
        <w:rPr>
          <w:rFonts w:ascii="Arial" w:hAnsi="Arial" w:cs="Arial"/>
          <w:sz w:val="22"/>
          <w:szCs w:val="22"/>
          <w:lang w:val="pl-PL"/>
        </w:rPr>
      </w:pPr>
      <w:r>
        <w:rPr>
          <w:rFonts w:ascii="Arial" w:eastAsiaTheme="minorHAnsi" w:hAnsi="Arial" w:cs="Arial"/>
          <w:b/>
          <w:color w:val="000000"/>
          <w:sz w:val="22"/>
          <w:szCs w:val="22"/>
          <w:lang w:val="pl-PL" w:eastAsia="en-US"/>
        </w:rPr>
        <w:t xml:space="preserve">- </w:t>
      </w:r>
      <w:r>
        <w:rPr>
          <w:rFonts w:ascii="Arial" w:hAnsi="Arial" w:cs="Arial"/>
          <w:sz w:val="22"/>
          <w:szCs w:val="22"/>
          <w:lang w:val="pl-PL"/>
        </w:rPr>
        <w:t>s</w:t>
      </w:r>
      <w:r w:rsidRPr="00617F8A">
        <w:rPr>
          <w:rFonts w:ascii="Arial" w:hAnsi="Arial" w:cs="Arial"/>
          <w:sz w:val="22"/>
          <w:szCs w:val="22"/>
          <w:lang w:val="pl-PL"/>
        </w:rPr>
        <w:t xml:space="preserve">ufity podwieszane </w:t>
      </w:r>
      <w:r>
        <w:rPr>
          <w:rFonts w:ascii="Arial" w:hAnsi="Arial" w:cs="Arial"/>
          <w:sz w:val="22"/>
          <w:szCs w:val="22"/>
          <w:lang w:val="pl-PL"/>
        </w:rPr>
        <w:t xml:space="preserve">modułowe </w:t>
      </w:r>
      <w:r w:rsidRPr="00617F8A">
        <w:rPr>
          <w:rFonts w:ascii="Arial" w:hAnsi="Arial" w:cs="Arial"/>
          <w:sz w:val="22"/>
          <w:szCs w:val="22"/>
          <w:lang w:val="pl-PL"/>
        </w:rPr>
        <w:t xml:space="preserve">z materiałów niepalnych lub niezapalnych, niekapiących i nieodpadających pod wpływem ognia w </w:t>
      </w:r>
      <w:proofErr w:type="spellStart"/>
      <w:r w:rsidRPr="00617F8A">
        <w:rPr>
          <w:rFonts w:ascii="Arial" w:hAnsi="Arial" w:cs="Arial"/>
          <w:sz w:val="22"/>
          <w:szCs w:val="22"/>
          <w:lang w:val="pl-PL"/>
        </w:rPr>
        <w:t>korytarzach.</w:t>
      </w:r>
      <w:r w:rsidR="00D91A66" w:rsidRPr="003F6B6D">
        <w:rPr>
          <w:rFonts w:ascii="Arial" w:eastAsiaTheme="minorHAnsi" w:hAnsi="Arial" w:cs="Arial"/>
          <w:sz w:val="22"/>
          <w:szCs w:val="22"/>
          <w:lang w:val="pl-PL" w:eastAsia="en-US"/>
        </w:rPr>
        <w:t>kolor</w:t>
      </w:r>
      <w:proofErr w:type="spellEnd"/>
      <w:r w:rsidR="00D91A66" w:rsidRPr="003F6B6D">
        <w:rPr>
          <w:rFonts w:ascii="Arial" w:eastAsiaTheme="minorHAnsi" w:hAnsi="Arial" w:cs="Arial"/>
          <w:sz w:val="22"/>
          <w:szCs w:val="22"/>
          <w:lang w:val="pl-PL" w:eastAsia="en-US"/>
        </w:rPr>
        <w:t xml:space="preserve"> RAL 9016 (biały), w module 600x600 mm, grubo</w:t>
      </w:r>
      <w:r w:rsidR="00D91A66" w:rsidRPr="003F6B6D">
        <w:rPr>
          <w:rFonts w:ascii="Arial" w:eastAsia="TimesNewRoman" w:hAnsi="Arial" w:cs="Arial"/>
          <w:sz w:val="22"/>
          <w:szCs w:val="22"/>
          <w:lang w:val="pl-PL" w:eastAsia="en-US"/>
        </w:rPr>
        <w:t>ś</w:t>
      </w:r>
      <w:r w:rsidR="00D91A66" w:rsidRPr="003F6B6D">
        <w:rPr>
          <w:rFonts w:ascii="Arial" w:eastAsiaTheme="minorHAnsi" w:hAnsi="Arial" w:cs="Arial"/>
          <w:sz w:val="22"/>
          <w:szCs w:val="22"/>
          <w:lang w:val="pl-PL" w:eastAsia="en-US"/>
        </w:rPr>
        <w:t>ci 20 mm, kraw</w:t>
      </w:r>
      <w:r w:rsidR="00D91A66" w:rsidRPr="003F6B6D">
        <w:rPr>
          <w:rFonts w:ascii="Arial" w:eastAsia="TimesNewRoman" w:hAnsi="Arial" w:cs="Arial"/>
          <w:sz w:val="22"/>
          <w:szCs w:val="22"/>
          <w:lang w:val="pl-PL" w:eastAsia="en-US"/>
        </w:rPr>
        <w:t>ę</w:t>
      </w:r>
      <w:r w:rsidR="00D91A66" w:rsidRPr="003F6B6D">
        <w:rPr>
          <w:rFonts w:ascii="Arial" w:eastAsiaTheme="minorHAnsi" w:hAnsi="Arial" w:cs="Arial"/>
          <w:sz w:val="22"/>
          <w:szCs w:val="22"/>
          <w:lang w:val="pl-PL" w:eastAsia="en-US"/>
        </w:rPr>
        <w:t xml:space="preserve">dzi A24 (prostej) </w:t>
      </w:r>
      <w:proofErr w:type="spellStart"/>
      <w:r w:rsidR="00D91A66" w:rsidRPr="003F6B6D">
        <w:rPr>
          <w:rFonts w:ascii="Arial" w:eastAsiaTheme="minorHAnsi" w:hAnsi="Arial" w:cs="Arial"/>
          <w:sz w:val="22"/>
          <w:szCs w:val="22"/>
          <w:lang w:val="pl-PL" w:eastAsia="en-US"/>
        </w:rPr>
        <w:t>ofakturze</w:t>
      </w:r>
      <w:proofErr w:type="spellEnd"/>
      <w:r w:rsidR="00D91A66" w:rsidRPr="003F6B6D">
        <w:rPr>
          <w:rFonts w:ascii="Arial" w:eastAsiaTheme="minorHAnsi" w:hAnsi="Arial" w:cs="Arial"/>
          <w:sz w:val="22"/>
          <w:szCs w:val="22"/>
          <w:lang w:val="pl-PL" w:eastAsia="en-US"/>
        </w:rPr>
        <w:t xml:space="preserve"> białej, mikroporowatej, zabezpieczonej od tyłu welonem szklanym, </w:t>
      </w:r>
      <w:proofErr w:type="spellStart"/>
      <w:r w:rsidR="00D91A66" w:rsidRPr="003F6B6D">
        <w:rPr>
          <w:rFonts w:ascii="Arial" w:eastAsiaTheme="minorHAnsi" w:hAnsi="Arial" w:cs="Arial"/>
          <w:sz w:val="22"/>
          <w:szCs w:val="22"/>
          <w:lang w:val="pl-PL" w:eastAsia="en-US"/>
        </w:rPr>
        <w:t>malowanymikraw</w:t>
      </w:r>
      <w:r w:rsidR="00D91A66" w:rsidRPr="003F6B6D">
        <w:rPr>
          <w:rFonts w:ascii="Arial" w:eastAsia="TimesNewRoman" w:hAnsi="Arial" w:cs="Arial"/>
          <w:sz w:val="22"/>
          <w:szCs w:val="22"/>
          <w:lang w:val="pl-PL" w:eastAsia="en-US"/>
        </w:rPr>
        <w:t>ę</w:t>
      </w:r>
      <w:r w:rsidR="00D91A66" w:rsidRPr="003F6B6D">
        <w:rPr>
          <w:rFonts w:ascii="Arial" w:eastAsiaTheme="minorHAnsi" w:hAnsi="Arial" w:cs="Arial"/>
          <w:sz w:val="22"/>
          <w:szCs w:val="22"/>
          <w:lang w:val="pl-PL" w:eastAsia="en-US"/>
        </w:rPr>
        <w:t>dziami</w:t>
      </w:r>
      <w:proofErr w:type="spellEnd"/>
      <w:r w:rsidR="00D91A66" w:rsidRPr="003F6B6D">
        <w:rPr>
          <w:rFonts w:ascii="Arial" w:eastAsiaTheme="minorHAnsi" w:hAnsi="Arial" w:cs="Arial"/>
          <w:sz w:val="22"/>
          <w:szCs w:val="22"/>
          <w:lang w:val="pl-PL" w:eastAsia="en-US"/>
        </w:rPr>
        <w:t xml:space="preserve"> bocznymi, płyta o pełnej stabilno</w:t>
      </w:r>
      <w:r w:rsidR="00D91A66" w:rsidRPr="003F6B6D">
        <w:rPr>
          <w:rFonts w:ascii="Arial" w:eastAsia="TimesNewRoman" w:hAnsi="Arial" w:cs="Arial"/>
          <w:sz w:val="22"/>
          <w:szCs w:val="22"/>
          <w:lang w:val="pl-PL" w:eastAsia="en-US"/>
        </w:rPr>
        <w:t>ś</w:t>
      </w:r>
      <w:r w:rsidR="00D91A66" w:rsidRPr="003F6B6D">
        <w:rPr>
          <w:rFonts w:ascii="Arial" w:eastAsiaTheme="minorHAnsi" w:hAnsi="Arial" w:cs="Arial"/>
          <w:sz w:val="22"/>
          <w:szCs w:val="22"/>
          <w:lang w:val="pl-PL" w:eastAsia="en-US"/>
        </w:rPr>
        <w:t>ci wymiarowej i odporno</w:t>
      </w:r>
      <w:r w:rsidR="00D91A66" w:rsidRPr="003F6B6D">
        <w:rPr>
          <w:rFonts w:ascii="Arial" w:eastAsia="TimesNewRoman" w:hAnsi="Arial" w:cs="Arial"/>
          <w:sz w:val="22"/>
          <w:szCs w:val="22"/>
          <w:lang w:val="pl-PL" w:eastAsia="en-US"/>
        </w:rPr>
        <w:t>ś</w:t>
      </w:r>
      <w:r w:rsidR="00D91A66" w:rsidRPr="003F6B6D">
        <w:rPr>
          <w:rFonts w:ascii="Arial" w:eastAsiaTheme="minorHAnsi" w:hAnsi="Arial" w:cs="Arial"/>
          <w:sz w:val="22"/>
          <w:szCs w:val="22"/>
          <w:lang w:val="pl-PL" w:eastAsia="en-US"/>
        </w:rPr>
        <w:t xml:space="preserve">ci 100% </w:t>
      </w:r>
      <w:proofErr w:type="spellStart"/>
      <w:r w:rsidR="00D91A66" w:rsidRPr="003F6B6D">
        <w:rPr>
          <w:rFonts w:ascii="Arial" w:eastAsiaTheme="minorHAnsi" w:hAnsi="Arial" w:cs="Arial"/>
          <w:sz w:val="22"/>
          <w:szCs w:val="22"/>
          <w:lang w:val="pl-PL" w:eastAsia="en-US"/>
        </w:rPr>
        <w:t>wilgotno</w:t>
      </w:r>
      <w:r w:rsidR="00D91A66" w:rsidRPr="003F6B6D">
        <w:rPr>
          <w:rFonts w:ascii="Arial" w:eastAsia="TimesNewRoman" w:hAnsi="Arial" w:cs="Arial"/>
          <w:sz w:val="22"/>
          <w:szCs w:val="22"/>
          <w:lang w:val="pl-PL" w:eastAsia="en-US"/>
        </w:rPr>
        <w:t>ś</w:t>
      </w:r>
      <w:r w:rsidR="00D91A66" w:rsidRPr="003F6B6D">
        <w:rPr>
          <w:rFonts w:ascii="Arial" w:eastAsiaTheme="minorHAnsi" w:hAnsi="Arial" w:cs="Arial"/>
          <w:sz w:val="22"/>
          <w:szCs w:val="22"/>
          <w:lang w:val="pl-PL" w:eastAsia="en-US"/>
        </w:rPr>
        <w:t>ciwzgl</w:t>
      </w:r>
      <w:r w:rsidR="00D91A66" w:rsidRPr="003F6B6D">
        <w:rPr>
          <w:rFonts w:ascii="Arial" w:eastAsia="TimesNewRoman" w:hAnsi="Arial" w:cs="Arial"/>
          <w:sz w:val="22"/>
          <w:szCs w:val="22"/>
          <w:lang w:val="pl-PL" w:eastAsia="en-US"/>
        </w:rPr>
        <w:t>ę</w:t>
      </w:r>
      <w:r w:rsidR="00D91A66" w:rsidRPr="003F6B6D">
        <w:rPr>
          <w:rFonts w:ascii="Arial" w:eastAsiaTheme="minorHAnsi" w:hAnsi="Arial" w:cs="Arial"/>
          <w:sz w:val="22"/>
          <w:szCs w:val="22"/>
          <w:lang w:val="pl-PL" w:eastAsia="en-US"/>
        </w:rPr>
        <w:t>dnej</w:t>
      </w:r>
      <w:proofErr w:type="spellEnd"/>
      <w:r w:rsidR="00D91A66" w:rsidRPr="003F6B6D">
        <w:rPr>
          <w:rFonts w:ascii="Arial" w:eastAsiaTheme="minorHAnsi" w:hAnsi="Arial" w:cs="Arial"/>
          <w:sz w:val="22"/>
          <w:szCs w:val="22"/>
          <w:lang w:val="pl-PL" w:eastAsia="en-US"/>
        </w:rPr>
        <w:t>; o gwarantowanych i deklarowanych parametrach: współczynnik pochłanianiad</w:t>
      </w:r>
      <w:r w:rsidR="00D91A66" w:rsidRPr="003F6B6D">
        <w:rPr>
          <w:rFonts w:ascii="Arial" w:eastAsia="TimesNewRoman" w:hAnsi="Arial" w:cs="Arial"/>
          <w:sz w:val="22"/>
          <w:szCs w:val="22"/>
          <w:lang w:val="pl-PL" w:eastAsia="en-US"/>
        </w:rPr>
        <w:t>ź</w:t>
      </w:r>
      <w:r w:rsidR="00D91A66" w:rsidRPr="003F6B6D">
        <w:rPr>
          <w:rFonts w:ascii="Arial" w:eastAsiaTheme="minorHAnsi" w:hAnsi="Arial" w:cs="Arial"/>
          <w:sz w:val="22"/>
          <w:szCs w:val="22"/>
          <w:lang w:val="pl-PL" w:eastAsia="en-US"/>
        </w:rPr>
        <w:t>wi</w:t>
      </w:r>
      <w:r w:rsidR="00D91A66" w:rsidRPr="003F6B6D">
        <w:rPr>
          <w:rFonts w:ascii="Arial" w:eastAsia="TimesNewRoman" w:hAnsi="Arial" w:cs="Arial"/>
          <w:sz w:val="22"/>
          <w:szCs w:val="22"/>
          <w:lang w:val="pl-PL" w:eastAsia="en-US"/>
        </w:rPr>
        <w:t>ę</w:t>
      </w:r>
      <w:r w:rsidR="00D91A66" w:rsidRPr="003F6B6D">
        <w:rPr>
          <w:rFonts w:ascii="Arial" w:eastAsiaTheme="minorHAnsi" w:hAnsi="Arial" w:cs="Arial"/>
          <w:sz w:val="22"/>
          <w:szCs w:val="22"/>
          <w:lang w:val="pl-PL" w:eastAsia="en-US"/>
        </w:rPr>
        <w:t>kuaW=0,90; reakcja na ogie</w:t>
      </w:r>
      <w:r w:rsidR="00D91A66" w:rsidRPr="003F6B6D">
        <w:rPr>
          <w:rFonts w:ascii="Arial" w:eastAsia="TimesNewRoman" w:hAnsi="Arial" w:cs="Arial"/>
          <w:sz w:val="22"/>
          <w:szCs w:val="22"/>
          <w:lang w:val="pl-PL" w:eastAsia="en-US"/>
        </w:rPr>
        <w:t xml:space="preserve">ń </w:t>
      </w:r>
      <w:r w:rsidR="00D91A66" w:rsidRPr="003F6B6D">
        <w:rPr>
          <w:rFonts w:ascii="Arial" w:eastAsiaTheme="minorHAnsi" w:hAnsi="Arial" w:cs="Arial"/>
          <w:sz w:val="22"/>
          <w:szCs w:val="22"/>
          <w:lang w:val="pl-PL" w:eastAsia="en-US"/>
        </w:rPr>
        <w:t xml:space="preserve">zgodnie z PN-EN 13501-1 Euro klasa A1; </w:t>
      </w:r>
      <w:proofErr w:type="spellStart"/>
      <w:r w:rsidR="00D91A66" w:rsidRPr="003F6B6D">
        <w:rPr>
          <w:rFonts w:ascii="Arial" w:eastAsiaTheme="minorHAnsi" w:hAnsi="Arial" w:cs="Arial"/>
          <w:sz w:val="22"/>
          <w:szCs w:val="22"/>
          <w:lang w:val="pl-PL" w:eastAsia="en-US"/>
        </w:rPr>
        <w:t>przewodno</w:t>
      </w:r>
      <w:r w:rsidR="00D91A66" w:rsidRPr="003F6B6D">
        <w:rPr>
          <w:rFonts w:ascii="Arial" w:eastAsia="TimesNewRoman" w:hAnsi="Arial" w:cs="Arial"/>
          <w:sz w:val="22"/>
          <w:szCs w:val="22"/>
          <w:lang w:val="pl-PL" w:eastAsia="en-US"/>
        </w:rPr>
        <w:t>ść</w:t>
      </w:r>
      <w:r w:rsidR="00D91A66" w:rsidRPr="003F6B6D">
        <w:rPr>
          <w:rFonts w:ascii="Arial" w:eastAsiaTheme="minorHAnsi" w:hAnsi="Arial" w:cs="Arial"/>
          <w:sz w:val="22"/>
          <w:szCs w:val="22"/>
          <w:lang w:val="pl-PL" w:eastAsia="en-US"/>
        </w:rPr>
        <w:t>cieplna</w:t>
      </w:r>
      <w:proofErr w:type="spellEnd"/>
      <w:r w:rsidR="00D91A66" w:rsidRPr="003F6B6D">
        <w:rPr>
          <w:rFonts w:ascii="Arial" w:eastAsiaTheme="minorHAnsi" w:hAnsi="Arial" w:cs="Arial"/>
          <w:sz w:val="22"/>
          <w:szCs w:val="22"/>
          <w:lang w:val="pl-PL" w:eastAsia="en-US"/>
        </w:rPr>
        <w:t xml:space="preserve"> I10=0,037mW/</w:t>
      </w:r>
      <w:proofErr w:type="spellStart"/>
      <w:r w:rsidR="00D91A66" w:rsidRPr="003F6B6D">
        <w:rPr>
          <w:rFonts w:ascii="Arial" w:eastAsiaTheme="minorHAnsi" w:hAnsi="Arial" w:cs="Arial"/>
          <w:sz w:val="22"/>
          <w:szCs w:val="22"/>
          <w:lang w:val="pl-PL" w:eastAsia="en-US"/>
        </w:rPr>
        <w:t>mK</w:t>
      </w:r>
      <w:proofErr w:type="spellEnd"/>
      <w:r w:rsidR="00D91A66" w:rsidRPr="003F6B6D">
        <w:rPr>
          <w:rFonts w:ascii="Arial" w:eastAsiaTheme="minorHAnsi" w:hAnsi="Arial" w:cs="Arial"/>
          <w:sz w:val="22"/>
          <w:szCs w:val="22"/>
          <w:lang w:val="pl-PL" w:eastAsia="en-US"/>
        </w:rPr>
        <w:t>; uwalnianie formaldehydu-Klasa E1; odporno</w:t>
      </w:r>
      <w:r w:rsidR="00D91A66" w:rsidRPr="003F6B6D">
        <w:rPr>
          <w:rFonts w:ascii="Arial" w:eastAsia="TimesNewRoman" w:hAnsi="Arial" w:cs="Arial"/>
          <w:sz w:val="22"/>
          <w:szCs w:val="22"/>
          <w:lang w:val="pl-PL" w:eastAsia="en-US"/>
        </w:rPr>
        <w:t xml:space="preserve">ść </w:t>
      </w:r>
      <w:r w:rsidR="00D91A66" w:rsidRPr="003F6B6D">
        <w:rPr>
          <w:rFonts w:ascii="Arial" w:eastAsiaTheme="minorHAnsi" w:hAnsi="Arial" w:cs="Arial"/>
          <w:sz w:val="22"/>
          <w:szCs w:val="22"/>
          <w:lang w:val="pl-PL" w:eastAsia="en-US"/>
        </w:rPr>
        <w:t>na zginanie Klasa1/C/ON; wyrób wykonany zgodnie z norm</w:t>
      </w:r>
      <w:r w:rsidR="00D91A66" w:rsidRPr="003F6B6D">
        <w:rPr>
          <w:rFonts w:ascii="Arial" w:eastAsia="TimesNewRoman" w:hAnsi="Arial" w:cs="Arial"/>
          <w:sz w:val="22"/>
          <w:szCs w:val="22"/>
          <w:lang w:val="pl-PL" w:eastAsia="en-US"/>
        </w:rPr>
        <w:t xml:space="preserve">ą </w:t>
      </w:r>
      <w:r w:rsidR="00D91A66" w:rsidRPr="003F6B6D">
        <w:rPr>
          <w:rFonts w:ascii="Arial" w:eastAsiaTheme="minorHAnsi" w:hAnsi="Arial" w:cs="Arial"/>
          <w:sz w:val="22"/>
          <w:szCs w:val="22"/>
          <w:lang w:val="pl-PL" w:eastAsia="en-US"/>
        </w:rPr>
        <w:t>EN 13964 posiadaj</w:t>
      </w:r>
      <w:r w:rsidR="00D91A66" w:rsidRPr="003F6B6D">
        <w:rPr>
          <w:rFonts w:ascii="Arial" w:eastAsia="TimesNewRoman" w:hAnsi="Arial" w:cs="Arial"/>
          <w:sz w:val="22"/>
          <w:szCs w:val="22"/>
          <w:lang w:val="pl-PL" w:eastAsia="en-US"/>
        </w:rPr>
        <w:t>ą</w:t>
      </w:r>
      <w:r w:rsidR="00D91A66" w:rsidRPr="003F6B6D">
        <w:rPr>
          <w:rFonts w:ascii="Arial" w:eastAsiaTheme="minorHAnsi" w:hAnsi="Arial" w:cs="Arial"/>
          <w:sz w:val="22"/>
          <w:szCs w:val="22"/>
          <w:lang w:val="pl-PL" w:eastAsia="en-US"/>
        </w:rPr>
        <w:t>cy znak CE,</w:t>
      </w:r>
    </w:p>
    <w:p w:rsidR="00B5743E" w:rsidRPr="003F6B6D" w:rsidRDefault="00B5743E" w:rsidP="004920D4">
      <w:pPr>
        <w:autoSpaceDE w:val="0"/>
        <w:autoSpaceDN w:val="0"/>
        <w:adjustRightInd w:val="0"/>
        <w:spacing w:line="276" w:lineRule="auto"/>
        <w:jc w:val="both"/>
        <w:rPr>
          <w:rFonts w:ascii="Arial" w:eastAsiaTheme="minorHAnsi" w:hAnsi="Arial" w:cs="Arial"/>
          <w:sz w:val="22"/>
          <w:szCs w:val="22"/>
          <w:lang w:val="pl-PL" w:eastAsia="en-US"/>
        </w:rPr>
      </w:pPr>
      <w:r w:rsidRPr="002C4B03">
        <w:rPr>
          <w:rFonts w:ascii="Arial" w:hAnsi="Arial" w:cs="Arial"/>
          <w:bCs/>
          <w:sz w:val="22"/>
          <w:szCs w:val="22"/>
          <w:lang w:val="pl-PL"/>
        </w:rPr>
        <w:t xml:space="preserve">- </w:t>
      </w:r>
      <w:r w:rsidRPr="00320493">
        <w:rPr>
          <w:rFonts w:ascii="Arial" w:hAnsi="Arial" w:cs="Arial"/>
          <w:bCs/>
          <w:sz w:val="22"/>
          <w:szCs w:val="22"/>
          <w:lang w:val="pl-PL"/>
        </w:rPr>
        <w:t xml:space="preserve">sufit </w:t>
      </w:r>
      <w:r w:rsidR="00D91A66">
        <w:rPr>
          <w:rFonts w:ascii="Arial" w:hAnsi="Arial" w:cs="Arial"/>
          <w:bCs/>
          <w:sz w:val="22"/>
          <w:szCs w:val="22"/>
          <w:lang w:val="pl-PL"/>
        </w:rPr>
        <w:t>tradycyjny tynkowany i malowany farb</w:t>
      </w:r>
      <w:r w:rsidR="00B9514C">
        <w:rPr>
          <w:rFonts w:ascii="Arial" w:hAnsi="Arial" w:cs="Arial"/>
          <w:bCs/>
          <w:sz w:val="22"/>
          <w:szCs w:val="22"/>
          <w:lang w:val="pl-PL"/>
        </w:rPr>
        <w:t>ą</w:t>
      </w:r>
      <w:r w:rsidR="00D91A66">
        <w:rPr>
          <w:rFonts w:ascii="Arial" w:hAnsi="Arial" w:cs="Arial"/>
          <w:bCs/>
          <w:sz w:val="22"/>
          <w:szCs w:val="22"/>
          <w:lang w:val="pl-PL"/>
        </w:rPr>
        <w:t xml:space="preserve"> emulsyjn</w:t>
      </w:r>
      <w:r w:rsidR="00B9514C">
        <w:rPr>
          <w:rFonts w:ascii="Arial" w:hAnsi="Arial" w:cs="Arial"/>
          <w:bCs/>
          <w:sz w:val="22"/>
          <w:szCs w:val="22"/>
          <w:lang w:val="pl-PL"/>
        </w:rPr>
        <w:t>ą</w:t>
      </w:r>
      <w:r w:rsidR="00D91A66">
        <w:rPr>
          <w:rFonts w:ascii="Arial" w:hAnsi="Arial" w:cs="Arial"/>
          <w:bCs/>
          <w:sz w:val="22"/>
          <w:szCs w:val="22"/>
          <w:lang w:val="pl-PL"/>
        </w:rPr>
        <w:t xml:space="preserve"> białą </w:t>
      </w:r>
    </w:p>
    <w:p w:rsidR="00B9514C" w:rsidRDefault="00B9514C" w:rsidP="004920D4">
      <w:pPr>
        <w:autoSpaceDE w:val="0"/>
        <w:autoSpaceDN w:val="0"/>
        <w:adjustRightInd w:val="0"/>
        <w:spacing w:line="276" w:lineRule="auto"/>
        <w:jc w:val="both"/>
        <w:rPr>
          <w:rFonts w:ascii="Arial" w:eastAsiaTheme="minorHAnsi" w:hAnsi="Arial" w:cs="Arial"/>
          <w:b/>
          <w:color w:val="000000"/>
          <w:sz w:val="22"/>
          <w:szCs w:val="22"/>
          <w:lang w:val="pl-PL" w:eastAsia="en-US"/>
        </w:rPr>
      </w:pPr>
    </w:p>
    <w:p w:rsidR="00B5743E" w:rsidRDefault="00B5743E" w:rsidP="004920D4">
      <w:pPr>
        <w:autoSpaceDE w:val="0"/>
        <w:autoSpaceDN w:val="0"/>
        <w:adjustRightInd w:val="0"/>
        <w:spacing w:line="276" w:lineRule="auto"/>
        <w:jc w:val="both"/>
        <w:rPr>
          <w:rFonts w:ascii="Arial" w:eastAsiaTheme="minorHAnsi" w:hAnsi="Arial" w:cs="Arial"/>
          <w:color w:val="000000"/>
          <w:sz w:val="22"/>
          <w:szCs w:val="22"/>
          <w:lang w:val="pl-PL" w:eastAsia="en-US"/>
        </w:rPr>
      </w:pPr>
      <w:r w:rsidRPr="007101E0">
        <w:rPr>
          <w:rFonts w:ascii="Arial" w:eastAsiaTheme="minorHAnsi" w:hAnsi="Arial" w:cs="Arial"/>
          <w:b/>
          <w:color w:val="000000"/>
          <w:sz w:val="22"/>
          <w:szCs w:val="22"/>
          <w:lang w:val="pl-PL" w:eastAsia="en-US"/>
        </w:rPr>
        <w:t>Stolarka okienna</w:t>
      </w:r>
      <w:r>
        <w:rPr>
          <w:rFonts w:ascii="Arial" w:eastAsiaTheme="minorHAnsi" w:hAnsi="Arial" w:cs="Arial"/>
          <w:b/>
          <w:color w:val="000000"/>
          <w:sz w:val="22"/>
          <w:szCs w:val="22"/>
          <w:lang w:val="pl-PL" w:eastAsia="en-US"/>
        </w:rPr>
        <w:t>:</w:t>
      </w:r>
    </w:p>
    <w:p w:rsidR="00D91A66" w:rsidRPr="00574A1E" w:rsidRDefault="00B5743E" w:rsidP="004920D4">
      <w:pPr>
        <w:autoSpaceDE w:val="0"/>
        <w:jc w:val="both"/>
        <w:rPr>
          <w:lang w:val="pl-PL"/>
        </w:rPr>
      </w:pPr>
      <w:r>
        <w:rPr>
          <w:rFonts w:ascii="Arial" w:eastAsiaTheme="minorHAnsi" w:hAnsi="Arial" w:cs="Arial"/>
          <w:color w:val="000000"/>
          <w:sz w:val="22"/>
          <w:szCs w:val="22"/>
          <w:lang w:val="pl-PL" w:eastAsia="en-US"/>
        </w:rPr>
        <w:t xml:space="preserve">Okna zewnętrzne </w:t>
      </w:r>
      <w:r w:rsidR="00D91A66" w:rsidRPr="00574A1E">
        <w:rPr>
          <w:rFonts w:ascii="Arial" w:hAnsi="Arial" w:cs="Arial"/>
          <w:sz w:val="22"/>
          <w:szCs w:val="22"/>
          <w:lang w:val="pl-PL"/>
        </w:rPr>
        <w:t xml:space="preserve">PCV wszystkie </w:t>
      </w:r>
      <w:r w:rsidR="00D91A66">
        <w:rPr>
          <w:rFonts w:ascii="Arial" w:hAnsi="Arial" w:cs="Arial"/>
          <w:sz w:val="22"/>
          <w:szCs w:val="22"/>
          <w:lang w:val="pl-PL"/>
        </w:rPr>
        <w:t xml:space="preserve">istniejące </w:t>
      </w:r>
      <w:r w:rsidR="00D91A66" w:rsidRPr="00574A1E">
        <w:rPr>
          <w:rFonts w:ascii="Arial" w:hAnsi="Arial" w:cs="Arial"/>
          <w:sz w:val="22"/>
          <w:szCs w:val="22"/>
          <w:lang w:val="pl-PL"/>
        </w:rPr>
        <w:t>do wymiany na nowe</w:t>
      </w:r>
      <w:r w:rsidR="00D91A66">
        <w:rPr>
          <w:rFonts w:ascii="Arial" w:hAnsi="Arial" w:cs="Arial"/>
          <w:sz w:val="22"/>
          <w:szCs w:val="22"/>
          <w:lang w:val="pl-PL"/>
        </w:rPr>
        <w:t xml:space="preserve"> identyczne jak nowoprojektowane w rozbudowie,</w:t>
      </w:r>
      <w:r w:rsidR="00D91A66" w:rsidRPr="00574A1E">
        <w:rPr>
          <w:rFonts w:ascii="Arial" w:hAnsi="Arial" w:cs="Arial"/>
          <w:sz w:val="22"/>
          <w:szCs w:val="22"/>
          <w:lang w:val="pl-PL"/>
        </w:rPr>
        <w:t xml:space="preserve"> z wkładką izolacyjną </w:t>
      </w:r>
      <w:proofErr w:type="spellStart"/>
      <w:r w:rsidR="00D91A66" w:rsidRPr="00574A1E">
        <w:rPr>
          <w:rFonts w:ascii="Arial" w:hAnsi="Arial" w:cs="Arial"/>
          <w:sz w:val="22"/>
          <w:szCs w:val="22"/>
          <w:lang w:val="pl-PL"/>
        </w:rPr>
        <w:t>(ws</w:t>
      </w:r>
      <w:proofErr w:type="spellEnd"/>
      <w:r w:rsidR="00D91A66" w:rsidRPr="00574A1E">
        <w:rPr>
          <w:rFonts w:ascii="Arial" w:hAnsi="Arial" w:cs="Arial"/>
          <w:sz w:val="22"/>
          <w:szCs w:val="22"/>
          <w:lang w:val="pl-PL"/>
        </w:rPr>
        <w:t xml:space="preserve">p. U = 0,9), od strony </w:t>
      </w:r>
      <w:r w:rsidR="00D91A66">
        <w:rPr>
          <w:rFonts w:ascii="Arial" w:hAnsi="Arial" w:cs="Arial"/>
          <w:sz w:val="22"/>
          <w:szCs w:val="22"/>
          <w:lang w:val="pl-PL"/>
        </w:rPr>
        <w:t>nasłonecznionej (południowej)</w:t>
      </w:r>
      <w:r w:rsidR="00D91A66" w:rsidRPr="00574A1E">
        <w:rPr>
          <w:rFonts w:ascii="Arial" w:hAnsi="Arial" w:cs="Arial"/>
          <w:sz w:val="22"/>
          <w:szCs w:val="22"/>
          <w:lang w:val="pl-PL"/>
        </w:rPr>
        <w:t xml:space="preserve"> doposaż</w:t>
      </w:r>
      <w:r w:rsidR="00D91A66">
        <w:rPr>
          <w:rFonts w:ascii="Arial" w:hAnsi="Arial" w:cs="Arial"/>
          <w:sz w:val="22"/>
          <w:szCs w:val="22"/>
          <w:lang w:val="pl-PL"/>
        </w:rPr>
        <w:t xml:space="preserve">one </w:t>
      </w:r>
      <w:r w:rsidR="00D91A66" w:rsidRPr="00574A1E">
        <w:rPr>
          <w:rFonts w:ascii="Arial" w:hAnsi="Arial" w:cs="Arial"/>
          <w:sz w:val="22"/>
          <w:szCs w:val="22"/>
          <w:lang w:val="pl-PL"/>
        </w:rPr>
        <w:t xml:space="preserve">w rolety wewnętrzne. Parapety wewnętrzne </w:t>
      </w:r>
      <w:proofErr w:type="spellStart"/>
      <w:r w:rsidR="00D91A66" w:rsidRPr="00574A1E">
        <w:rPr>
          <w:rFonts w:ascii="Arial" w:hAnsi="Arial" w:cs="Arial"/>
          <w:sz w:val="22"/>
          <w:szCs w:val="22"/>
          <w:lang w:val="pl-PL"/>
        </w:rPr>
        <w:t>postforming</w:t>
      </w:r>
      <w:proofErr w:type="spellEnd"/>
      <w:r w:rsidR="00D91A66" w:rsidRPr="00574A1E">
        <w:rPr>
          <w:rFonts w:ascii="Arial" w:hAnsi="Arial" w:cs="Arial"/>
          <w:sz w:val="22"/>
          <w:szCs w:val="22"/>
          <w:lang w:val="pl-PL"/>
        </w:rPr>
        <w:t xml:space="preserve"> lub PVC</w:t>
      </w:r>
      <w:r w:rsidR="00D91A66">
        <w:rPr>
          <w:rFonts w:ascii="Arial" w:hAnsi="Arial" w:cs="Arial"/>
          <w:sz w:val="22"/>
          <w:szCs w:val="22"/>
          <w:lang w:val="pl-PL"/>
        </w:rPr>
        <w:t>.</w:t>
      </w:r>
    </w:p>
    <w:p w:rsidR="00B5743E" w:rsidRDefault="00B5743E" w:rsidP="004920D4">
      <w:pPr>
        <w:autoSpaceDE w:val="0"/>
        <w:autoSpaceDN w:val="0"/>
        <w:adjustRightInd w:val="0"/>
        <w:spacing w:line="276" w:lineRule="auto"/>
        <w:jc w:val="both"/>
        <w:rPr>
          <w:rFonts w:ascii="Arial" w:eastAsiaTheme="minorHAnsi" w:hAnsi="Arial" w:cs="Arial"/>
          <w:color w:val="000000"/>
          <w:sz w:val="22"/>
          <w:szCs w:val="22"/>
          <w:lang w:val="pl-PL" w:eastAsia="en-US"/>
        </w:rPr>
      </w:pPr>
    </w:p>
    <w:p w:rsidR="00B5743E" w:rsidRDefault="00B5743E" w:rsidP="004920D4">
      <w:pPr>
        <w:autoSpaceDE w:val="0"/>
        <w:autoSpaceDN w:val="0"/>
        <w:adjustRightInd w:val="0"/>
        <w:spacing w:line="276" w:lineRule="auto"/>
        <w:jc w:val="both"/>
        <w:rPr>
          <w:rFonts w:ascii="Arial" w:eastAsiaTheme="minorHAnsi" w:hAnsi="Arial" w:cs="Arial"/>
          <w:color w:val="000000"/>
          <w:sz w:val="22"/>
          <w:szCs w:val="22"/>
          <w:lang w:val="pl-PL" w:eastAsia="en-US"/>
        </w:rPr>
      </w:pPr>
      <w:r w:rsidRPr="007101E0">
        <w:rPr>
          <w:rFonts w:ascii="Arial" w:eastAsiaTheme="minorHAnsi" w:hAnsi="Arial" w:cs="Arial"/>
          <w:b/>
          <w:color w:val="000000"/>
          <w:sz w:val="22"/>
          <w:szCs w:val="22"/>
          <w:lang w:val="pl-PL" w:eastAsia="en-US"/>
        </w:rPr>
        <w:t>Stolarka drzwiowa</w:t>
      </w:r>
      <w:r>
        <w:rPr>
          <w:rFonts w:ascii="Arial" w:eastAsiaTheme="minorHAnsi" w:hAnsi="Arial" w:cs="Arial"/>
          <w:b/>
          <w:color w:val="000000"/>
          <w:sz w:val="22"/>
          <w:szCs w:val="22"/>
          <w:lang w:val="pl-PL" w:eastAsia="en-US"/>
        </w:rPr>
        <w:t>:</w:t>
      </w:r>
    </w:p>
    <w:p w:rsidR="00B9514C" w:rsidRDefault="00B9514C" w:rsidP="004920D4">
      <w:pPr>
        <w:pStyle w:val="Tekstpodstawowy"/>
        <w:jc w:val="both"/>
      </w:pPr>
      <w:r>
        <w:rPr>
          <w:rFonts w:ascii="Arial" w:hAnsi="Arial" w:cs="Arial"/>
          <w:sz w:val="22"/>
          <w:szCs w:val="22"/>
        </w:rPr>
        <w:tab/>
        <w:t>Drzwi zewnętrzne oraz drzwi i ścianki wewnętrzne– aluminiowe szare jak okna zewnętrznie. Drzwi zewnętrzne w wydaniu ciepłym.</w:t>
      </w:r>
    </w:p>
    <w:p w:rsidR="00B9514C" w:rsidRDefault="00B9514C" w:rsidP="004920D4">
      <w:pPr>
        <w:pStyle w:val="Tekstpodstawowy"/>
        <w:jc w:val="both"/>
      </w:pPr>
      <w:r>
        <w:rPr>
          <w:rFonts w:ascii="Arial" w:hAnsi="Arial" w:cs="Arial"/>
          <w:sz w:val="22"/>
          <w:szCs w:val="22"/>
        </w:rPr>
        <w:tab/>
        <w:t xml:space="preserve">Drzwi wewnętrzne, drewniane płytowe laminowane HPL lub CPL o rysunku drewnopodobnym, ościeżnice stalowe regulowane w kolorze korespondującym z drzwiami. </w:t>
      </w:r>
    </w:p>
    <w:p w:rsidR="00B9514C" w:rsidRDefault="00B9514C" w:rsidP="004920D4">
      <w:pPr>
        <w:pStyle w:val="Tekstpodstawowy"/>
        <w:jc w:val="both"/>
      </w:pPr>
      <w:r>
        <w:rPr>
          <w:rFonts w:ascii="Arial" w:hAnsi="Arial" w:cs="Arial"/>
          <w:sz w:val="22"/>
          <w:szCs w:val="22"/>
        </w:rPr>
        <w:tab/>
        <w:t xml:space="preserve">Stolarka drzwiowa musi spełniać wymagania ochrony </w:t>
      </w:r>
      <w:proofErr w:type="spellStart"/>
      <w:r>
        <w:rPr>
          <w:rFonts w:ascii="Arial" w:hAnsi="Arial" w:cs="Arial"/>
          <w:sz w:val="22"/>
          <w:szCs w:val="22"/>
        </w:rPr>
        <w:t>p</w:t>
      </w:r>
      <w:r w:rsidR="004920D4">
        <w:rPr>
          <w:rFonts w:ascii="Arial" w:hAnsi="Arial" w:cs="Arial"/>
          <w:sz w:val="22"/>
          <w:szCs w:val="22"/>
        </w:rPr>
        <w:t>-</w:t>
      </w:r>
      <w:r>
        <w:rPr>
          <w:rFonts w:ascii="Arial" w:hAnsi="Arial" w:cs="Arial"/>
          <w:sz w:val="22"/>
          <w:szCs w:val="22"/>
        </w:rPr>
        <w:t>po</w:t>
      </w:r>
      <w:r w:rsidR="004920D4">
        <w:rPr>
          <w:rFonts w:ascii="Arial" w:hAnsi="Arial" w:cs="Arial"/>
          <w:sz w:val="22"/>
          <w:szCs w:val="22"/>
        </w:rPr>
        <w:t>ż</w:t>
      </w:r>
      <w:proofErr w:type="spellEnd"/>
      <w:r>
        <w:rPr>
          <w:rFonts w:ascii="Arial" w:hAnsi="Arial" w:cs="Arial"/>
          <w:sz w:val="22"/>
          <w:szCs w:val="22"/>
        </w:rPr>
        <w:t xml:space="preserve"> wynikające z przyjętych rozwiązań projektowych; drzwi do klatki schodowej i pomieszczeń wydzielonych pożarowo EI</w:t>
      </w:r>
      <w:r w:rsidR="004920D4">
        <w:rPr>
          <w:rFonts w:ascii="Arial" w:hAnsi="Arial" w:cs="Arial"/>
          <w:sz w:val="22"/>
          <w:szCs w:val="22"/>
        </w:rPr>
        <w:t>S</w:t>
      </w:r>
      <w:r>
        <w:rPr>
          <w:rFonts w:ascii="Arial" w:hAnsi="Arial" w:cs="Arial"/>
          <w:sz w:val="22"/>
          <w:szCs w:val="22"/>
        </w:rPr>
        <w:t>30 i EI30.</w:t>
      </w:r>
    </w:p>
    <w:p w:rsidR="00B5743E" w:rsidRPr="00320493" w:rsidRDefault="00B5743E" w:rsidP="004920D4">
      <w:pPr>
        <w:autoSpaceDE w:val="0"/>
        <w:autoSpaceDN w:val="0"/>
        <w:adjustRightInd w:val="0"/>
        <w:spacing w:line="276" w:lineRule="auto"/>
        <w:jc w:val="both"/>
        <w:rPr>
          <w:rFonts w:ascii="Arial" w:eastAsia="TimesNewRoman" w:hAnsi="Arial" w:cs="Arial"/>
          <w:sz w:val="22"/>
          <w:szCs w:val="22"/>
          <w:lang w:val="pl-PL" w:eastAsia="en-US"/>
        </w:rPr>
      </w:pPr>
      <w:r w:rsidRPr="00FD5195">
        <w:rPr>
          <w:rFonts w:ascii="Arial" w:eastAsiaTheme="minorHAnsi" w:hAnsi="Arial" w:cs="Arial"/>
          <w:sz w:val="22"/>
          <w:szCs w:val="22"/>
          <w:lang w:val="pl-PL" w:eastAsia="en-US"/>
        </w:rPr>
        <w:t>- drzwi wewn</w:t>
      </w:r>
      <w:r w:rsidRPr="00FD5195">
        <w:rPr>
          <w:rFonts w:ascii="Arial" w:eastAsia="TimesNewRoman" w:hAnsi="Arial" w:cs="Arial"/>
          <w:sz w:val="22"/>
          <w:szCs w:val="22"/>
          <w:lang w:val="pl-PL" w:eastAsia="en-US"/>
        </w:rPr>
        <w:t>ę</w:t>
      </w:r>
      <w:r w:rsidRPr="00FD5195">
        <w:rPr>
          <w:rFonts w:ascii="Arial" w:eastAsiaTheme="minorHAnsi" w:hAnsi="Arial" w:cs="Arial"/>
          <w:sz w:val="22"/>
          <w:szCs w:val="22"/>
          <w:lang w:val="pl-PL" w:eastAsia="en-US"/>
        </w:rPr>
        <w:t>trzne do sanitariatów w dolnej cz</w:t>
      </w:r>
      <w:r w:rsidRPr="00FD5195">
        <w:rPr>
          <w:rFonts w:ascii="Arial" w:eastAsia="TimesNewRoman" w:hAnsi="Arial" w:cs="Arial"/>
          <w:sz w:val="22"/>
          <w:szCs w:val="22"/>
          <w:lang w:val="pl-PL" w:eastAsia="en-US"/>
        </w:rPr>
        <w:t>ęś</w:t>
      </w:r>
      <w:r w:rsidRPr="00FD5195">
        <w:rPr>
          <w:rFonts w:ascii="Arial" w:eastAsiaTheme="minorHAnsi" w:hAnsi="Arial" w:cs="Arial"/>
          <w:sz w:val="22"/>
          <w:szCs w:val="22"/>
          <w:lang w:val="pl-PL" w:eastAsia="en-US"/>
        </w:rPr>
        <w:t xml:space="preserve">ci skrzydła winny </w:t>
      </w:r>
      <w:proofErr w:type="spellStart"/>
      <w:r w:rsidRPr="00FD5195">
        <w:rPr>
          <w:rFonts w:ascii="Arial" w:eastAsiaTheme="minorHAnsi" w:hAnsi="Arial" w:cs="Arial"/>
          <w:sz w:val="22"/>
          <w:szCs w:val="22"/>
          <w:lang w:val="pl-PL" w:eastAsia="en-US"/>
        </w:rPr>
        <w:t>posiada</w:t>
      </w:r>
      <w:r w:rsidRPr="00FD5195">
        <w:rPr>
          <w:rFonts w:ascii="Arial" w:eastAsia="TimesNewRoman" w:hAnsi="Arial" w:cs="Arial"/>
          <w:sz w:val="22"/>
          <w:szCs w:val="22"/>
          <w:lang w:val="pl-PL" w:eastAsia="en-US"/>
        </w:rPr>
        <w:t>ć</w:t>
      </w:r>
      <w:r w:rsidRPr="00FD5195">
        <w:rPr>
          <w:rFonts w:ascii="Arial" w:eastAsiaTheme="minorHAnsi" w:hAnsi="Arial" w:cs="Arial"/>
          <w:sz w:val="22"/>
          <w:szCs w:val="22"/>
          <w:lang w:val="pl-PL" w:eastAsia="en-US"/>
        </w:rPr>
        <w:t>otwory</w:t>
      </w:r>
      <w:proofErr w:type="spellEnd"/>
      <w:r w:rsidRPr="00FD5195">
        <w:rPr>
          <w:rFonts w:ascii="Arial" w:eastAsiaTheme="minorHAnsi" w:hAnsi="Arial" w:cs="Arial"/>
          <w:sz w:val="22"/>
          <w:szCs w:val="22"/>
          <w:lang w:val="pl-PL" w:eastAsia="en-US"/>
        </w:rPr>
        <w:t xml:space="preserve"> wentylacyjne o ł</w:t>
      </w:r>
      <w:r w:rsidRPr="00FD5195">
        <w:rPr>
          <w:rFonts w:ascii="Arial" w:eastAsia="TimesNewRoman" w:hAnsi="Arial" w:cs="Arial"/>
          <w:sz w:val="22"/>
          <w:szCs w:val="22"/>
          <w:lang w:val="pl-PL" w:eastAsia="en-US"/>
        </w:rPr>
        <w:t>ą</w:t>
      </w:r>
      <w:r w:rsidRPr="00FD5195">
        <w:rPr>
          <w:rFonts w:ascii="Arial" w:eastAsiaTheme="minorHAnsi" w:hAnsi="Arial" w:cs="Arial"/>
          <w:sz w:val="22"/>
          <w:szCs w:val="22"/>
          <w:lang w:val="pl-PL" w:eastAsia="en-US"/>
        </w:rPr>
        <w:t>cznej pow. 0,222m</w:t>
      </w:r>
      <w:r w:rsidRPr="00320493">
        <w:rPr>
          <w:rFonts w:ascii="Arial" w:eastAsiaTheme="minorHAnsi" w:hAnsi="Arial" w:cs="Arial"/>
          <w:sz w:val="22"/>
          <w:szCs w:val="22"/>
          <w:vertAlign w:val="superscript"/>
          <w:lang w:val="pl-PL" w:eastAsia="en-US"/>
        </w:rPr>
        <w:t>2</w:t>
      </w:r>
      <w:r w:rsidRPr="00FD5195">
        <w:rPr>
          <w:rFonts w:ascii="Arial" w:eastAsiaTheme="minorHAnsi" w:hAnsi="Arial" w:cs="Arial"/>
          <w:sz w:val="22"/>
          <w:szCs w:val="22"/>
          <w:lang w:val="pl-PL" w:eastAsia="en-US"/>
        </w:rPr>
        <w:t xml:space="preserve"> wyko</w:t>
      </w:r>
      <w:r w:rsidRPr="00FD5195">
        <w:rPr>
          <w:rFonts w:ascii="Arial" w:eastAsia="TimesNewRoman" w:hAnsi="Arial" w:cs="Arial"/>
          <w:sz w:val="22"/>
          <w:szCs w:val="22"/>
          <w:lang w:val="pl-PL" w:eastAsia="en-US"/>
        </w:rPr>
        <w:t>ń</w:t>
      </w:r>
      <w:r w:rsidRPr="00FD5195">
        <w:rPr>
          <w:rFonts w:ascii="Arial" w:eastAsiaTheme="minorHAnsi" w:hAnsi="Arial" w:cs="Arial"/>
          <w:sz w:val="22"/>
          <w:szCs w:val="22"/>
          <w:lang w:val="pl-PL" w:eastAsia="en-US"/>
        </w:rPr>
        <w:t xml:space="preserve">czone </w:t>
      </w:r>
      <w:r w:rsidR="004920D4">
        <w:rPr>
          <w:rFonts w:ascii="Arial" w:eastAsiaTheme="minorHAnsi" w:hAnsi="Arial" w:cs="Arial"/>
          <w:sz w:val="22"/>
          <w:szCs w:val="22"/>
          <w:lang w:val="pl-PL" w:eastAsia="en-US"/>
        </w:rPr>
        <w:t>kratkami wentylacyjnymi.</w:t>
      </w:r>
    </w:p>
    <w:p w:rsidR="00B9514C" w:rsidRDefault="00B9514C" w:rsidP="004920D4">
      <w:pPr>
        <w:autoSpaceDE w:val="0"/>
        <w:autoSpaceDN w:val="0"/>
        <w:adjustRightInd w:val="0"/>
        <w:spacing w:line="276" w:lineRule="auto"/>
        <w:jc w:val="both"/>
        <w:rPr>
          <w:rFonts w:ascii="Arial" w:eastAsiaTheme="minorHAnsi" w:hAnsi="Arial" w:cs="Arial"/>
          <w:i/>
          <w:color w:val="000000"/>
          <w:sz w:val="22"/>
          <w:szCs w:val="22"/>
          <w:lang w:val="pl-PL" w:eastAsia="en-US"/>
        </w:rPr>
      </w:pPr>
    </w:p>
    <w:p w:rsidR="00B5743E" w:rsidRPr="00DE1D85" w:rsidRDefault="00B5743E" w:rsidP="004920D4">
      <w:pPr>
        <w:autoSpaceDE w:val="0"/>
        <w:autoSpaceDN w:val="0"/>
        <w:adjustRightInd w:val="0"/>
        <w:spacing w:line="276" w:lineRule="auto"/>
        <w:jc w:val="both"/>
        <w:rPr>
          <w:rFonts w:ascii="Arial" w:eastAsiaTheme="minorHAnsi" w:hAnsi="Arial" w:cs="Arial"/>
          <w:color w:val="000000"/>
          <w:sz w:val="22"/>
          <w:szCs w:val="22"/>
          <w:lang w:val="pl-PL" w:eastAsia="en-US"/>
        </w:rPr>
      </w:pPr>
      <w:r w:rsidRPr="007101E0">
        <w:rPr>
          <w:rFonts w:ascii="Arial" w:eastAsiaTheme="minorHAnsi" w:hAnsi="Arial" w:cs="Arial"/>
          <w:b/>
          <w:color w:val="000000"/>
          <w:sz w:val="22"/>
          <w:szCs w:val="22"/>
          <w:lang w:val="pl-PL" w:eastAsia="en-US"/>
        </w:rPr>
        <w:t>Izolacje przeciwwilgociowe</w:t>
      </w:r>
      <w:r w:rsidRPr="00DE1D85">
        <w:rPr>
          <w:rFonts w:ascii="Arial" w:eastAsiaTheme="minorHAnsi" w:hAnsi="Arial" w:cs="Arial"/>
          <w:color w:val="000000"/>
          <w:sz w:val="22"/>
          <w:szCs w:val="22"/>
          <w:lang w:val="pl-PL" w:eastAsia="en-US"/>
        </w:rPr>
        <w:t xml:space="preserve">- w posadzkach pomieszczeń mokrych wykonać izolację poziomą </w:t>
      </w:r>
      <w:r w:rsidR="004920D4">
        <w:rPr>
          <w:rFonts w:ascii="Arial" w:eastAsiaTheme="minorHAnsi" w:hAnsi="Arial" w:cs="Arial"/>
          <w:color w:val="000000"/>
          <w:sz w:val="22"/>
          <w:szCs w:val="22"/>
          <w:lang w:val="pl-PL" w:eastAsia="en-US"/>
        </w:rPr>
        <w:t xml:space="preserve">np. </w:t>
      </w:r>
      <w:r w:rsidRPr="00DE1D85">
        <w:rPr>
          <w:rFonts w:ascii="Arial" w:eastAsiaTheme="minorHAnsi" w:hAnsi="Arial" w:cs="Arial"/>
          <w:color w:val="000000"/>
          <w:sz w:val="22"/>
          <w:szCs w:val="22"/>
          <w:lang w:val="pl-PL" w:eastAsia="en-US"/>
        </w:rPr>
        <w:t xml:space="preserve">z płynnej folii FLEX – 1 </w:t>
      </w:r>
      <w:r>
        <w:rPr>
          <w:rFonts w:ascii="Arial" w:eastAsiaTheme="minorHAnsi" w:hAnsi="Arial" w:cs="Arial"/>
          <w:color w:val="000000"/>
          <w:sz w:val="22"/>
          <w:szCs w:val="22"/>
          <w:lang w:val="pl-PL" w:eastAsia="en-US"/>
        </w:rPr>
        <w:t>i</w:t>
      </w:r>
      <w:r w:rsidRPr="00DE1D85">
        <w:rPr>
          <w:rFonts w:ascii="Arial" w:eastAsiaTheme="minorHAnsi" w:hAnsi="Arial" w:cs="Arial"/>
          <w:color w:val="000000"/>
          <w:sz w:val="22"/>
          <w:szCs w:val="22"/>
          <w:lang w:val="pl-PL" w:eastAsia="en-US"/>
        </w:rPr>
        <w:t xml:space="preserve">zolacje wywinąć na ściany na wysokość 15 cm, a przy natryskach na wysokość 2,10 m. </w:t>
      </w:r>
    </w:p>
    <w:p w:rsidR="00B9514C" w:rsidRDefault="00B9514C" w:rsidP="004920D4">
      <w:pPr>
        <w:autoSpaceDE w:val="0"/>
        <w:autoSpaceDN w:val="0"/>
        <w:adjustRightInd w:val="0"/>
        <w:spacing w:line="276" w:lineRule="auto"/>
        <w:jc w:val="both"/>
        <w:rPr>
          <w:rFonts w:ascii="Arial" w:eastAsiaTheme="minorHAnsi" w:hAnsi="Arial" w:cs="Arial"/>
          <w:b/>
          <w:color w:val="000000"/>
          <w:sz w:val="22"/>
          <w:szCs w:val="22"/>
          <w:lang w:val="pl-PL" w:eastAsia="en-US"/>
        </w:rPr>
      </w:pPr>
    </w:p>
    <w:p w:rsidR="00B5743E" w:rsidRPr="00DE1D85" w:rsidRDefault="00B5743E" w:rsidP="004920D4">
      <w:pPr>
        <w:autoSpaceDE w:val="0"/>
        <w:autoSpaceDN w:val="0"/>
        <w:adjustRightInd w:val="0"/>
        <w:spacing w:line="276" w:lineRule="auto"/>
        <w:jc w:val="both"/>
        <w:rPr>
          <w:rFonts w:ascii="Arial" w:eastAsiaTheme="minorHAnsi" w:hAnsi="Arial" w:cs="Arial"/>
          <w:color w:val="000000"/>
          <w:sz w:val="22"/>
          <w:szCs w:val="22"/>
          <w:lang w:val="pl-PL" w:eastAsia="en-US"/>
        </w:rPr>
      </w:pPr>
      <w:r w:rsidRPr="007101E0">
        <w:rPr>
          <w:rFonts w:ascii="Arial" w:eastAsiaTheme="minorHAnsi" w:hAnsi="Arial" w:cs="Arial"/>
          <w:b/>
          <w:color w:val="000000"/>
          <w:sz w:val="22"/>
          <w:szCs w:val="22"/>
          <w:lang w:val="pl-PL" w:eastAsia="en-US"/>
        </w:rPr>
        <w:t>Izolacje akustyczne</w:t>
      </w:r>
      <w:r w:rsidRPr="00DE1D85">
        <w:rPr>
          <w:rFonts w:ascii="Arial" w:eastAsiaTheme="minorHAnsi" w:hAnsi="Arial" w:cs="Arial"/>
          <w:color w:val="000000"/>
          <w:sz w:val="22"/>
          <w:szCs w:val="22"/>
          <w:lang w:val="pl-PL" w:eastAsia="en-US"/>
        </w:rPr>
        <w:t xml:space="preserve"> - dla zabezpieczenia pomieszczeń i otoczenia budynku przed hałasem wszystkie stosowane urządzenia zostaną wyposażone w tłumiki akustyczne zmniejszające hałas do dopuszczalnego. </w:t>
      </w:r>
      <w:r>
        <w:rPr>
          <w:rFonts w:ascii="Arial" w:eastAsiaTheme="minorHAnsi" w:hAnsi="Arial" w:cs="Arial"/>
          <w:color w:val="000000"/>
          <w:sz w:val="22"/>
          <w:szCs w:val="22"/>
          <w:lang w:val="pl-PL" w:eastAsia="en-US"/>
        </w:rPr>
        <w:t xml:space="preserve">Stosowane materiały wykończeniowe muszą spełniać wymagania izolacyjności akustycznej dla ścian minimum - </w:t>
      </w:r>
      <w:r w:rsidRPr="00D351D6">
        <w:rPr>
          <w:rFonts w:ascii="Arial" w:hAnsi="Arial" w:cs="Arial"/>
          <w:sz w:val="22"/>
          <w:szCs w:val="22"/>
          <w:lang w:val="pl-PL"/>
        </w:rPr>
        <w:t>(R’</w:t>
      </w:r>
      <w:r w:rsidRPr="00D351D6">
        <w:rPr>
          <w:rFonts w:ascii="Arial" w:hAnsi="Arial" w:cs="Arial"/>
          <w:sz w:val="22"/>
          <w:szCs w:val="22"/>
          <w:vertAlign w:val="subscript"/>
          <w:lang w:val="pl-PL"/>
        </w:rPr>
        <w:t>A1</w:t>
      </w:r>
      <w:r w:rsidR="00B9514C">
        <w:rPr>
          <w:rFonts w:ascii="Arial" w:hAnsi="Arial" w:cs="Arial"/>
          <w:sz w:val="22"/>
          <w:szCs w:val="22"/>
          <w:lang w:val="pl-PL"/>
        </w:rPr>
        <w:t>35</w:t>
      </w:r>
      <w:r w:rsidRPr="00D351D6">
        <w:rPr>
          <w:rFonts w:ascii="Arial" w:hAnsi="Arial" w:cs="Arial"/>
          <w:sz w:val="22"/>
          <w:szCs w:val="22"/>
          <w:lang w:val="pl-PL"/>
        </w:rPr>
        <w:t>dB)</w:t>
      </w:r>
      <w:r>
        <w:rPr>
          <w:rFonts w:ascii="Arial" w:hAnsi="Arial" w:cs="Arial"/>
          <w:sz w:val="22"/>
          <w:szCs w:val="22"/>
          <w:lang w:val="pl-PL"/>
        </w:rPr>
        <w:t>,</w:t>
      </w:r>
      <w:r>
        <w:rPr>
          <w:rFonts w:ascii="Arial" w:eastAsiaTheme="minorHAnsi" w:hAnsi="Arial" w:cs="Arial"/>
          <w:color w:val="000000"/>
          <w:sz w:val="22"/>
          <w:szCs w:val="22"/>
          <w:lang w:val="pl-PL" w:eastAsia="en-US"/>
        </w:rPr>
        <w:t>dla drzwi wewnętrznych -</w:t>
      </w:r>
      <w:r w:rsidRPr="00D351D6">
        <w:rPr>
          <w:rFonts w:ascii="Arial" w:hAnsi="Arial" w:cs="Arial"/>
          <w:sz w:val="22"/>
          <w:szCs w:val="22"/>
          <w:lang w:val="pl-PL"/>
        </w:rPr>
        <w:t>(R’</w:t>
      </w:r>
      <w:r w:rsidRPr="00D351D6">
        <w:rPr>
          <w:rFonts w:ascii="Arial" w:hAnsi="Arial" w:cs="Arial"/>
          <w:sz w:val="22"/>
          <w:szCs w:val="22"/>
          <w:vertAlign w:val="subscript"/>
          <w:lang w:val="pl-PL"/>
        </w:rPr>
        <w:t>A1</w:t>
      </w:r>
      <w:r>
        <w:rPr>
          <w:rFonts w:ascii="Arial" w:hAnsi="Arial" w:cs="Arial"/>
          <w:sz w:val="22"/>
          <w:szCs w:val="22"/>
          <w:lang w:val="pl-PL"/>
        </w:rPr>
        <w:t>20</w:t>
      </w:r>
      <w:r w:rsidRPr="00D351D6">
        <w:rPr>
          <w:rFonts w:ascii="Arial" w:hAnsi="Arial" w:cs="Arial"/>
          <w:sz w:val="22"/>
          <w:szCs w:val="22"/>
          <w:lang w:val="pl-PL"/>
        </w:rPr>
        <w:t>dB).</w:t>
      </w:r>
    </w:p>
    <w:p w:rsidR="00DD778B" w:rsidRDefault="00DD778B" w:rsidP="003C1DF6">
      <w:pPr>
        <w:autoSpaceDE w:val="0"/>
        <w:autoSpaceDN w:val="0"/>
        <w:adjustRightInd w:val="0"/>
        <w:spacing w:line="276" w:lineRule="auto"/>
        <w:rPr>
          <w:rFonts w:ascii="Arial" w:eastAsiaTheme="minorHAnsi" w:hAnsi="Arial" w:cs="Arial"/>
          <w:sz w:val="22"/>
          <w:szCs w:val="22"/>
          <w:lang w:val="pl-PL" w:eastAsia="en-US"/>
        </w:rPr>
      </w:pPr>
    </w:p>
    <w:p w:rsidR="00CF62CD" w:rsidRPr="00ED46C4" w:rsidRDefault="00DD778B" w:rsidP="003C1DF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jc w:val="both"/>
        <w:rPr>
          <w:rFonts w:ascii="Arial" w:hAnsi="Arial" w:cs="Arial"/>
          <w:b/>
          <w:bCs/>
          <w:color w:val="000000"/>
          <w:u w:val="single"/>
          <w:lang w:val="pl-PL"/>
        </w:rPr>
      </w:pPr>
      <w:r>
        <w:rPr>
          <w:rFonts w:ascii="Arial" w:hAnsi="Arial" w:cs="Arial"/>
          <w:b/>
          <w:bCs/>
          <w:color w:val="000000"/>
          <w:u w:val="single"/>
          <w:lang w:val="pl-PL"/>
        </w:rPr>
        <w:t xml:space="preserve">PODSTAWOWE PARAMETRY TECHNOLOGICZNE ORAZ WSPÓŁZALEŻNOŚCI  </w:t>
      </w:r>
      <w:r w:rsidR="001C0F23">
        <w:rPr>
          <w:rFonts w:ascii="Arial" w:hAnsi="Arial" w:cs="Arial"/>
          <w:b/>
          <w:bCs/>
          <w:color w:val="000000"/>
          <w:u w:val="single"/>
          <w:lang w:val="pl-PL"/>
        </w:rPr>
        <w:t xml:space="preserve"> URZĄDZEŃ I WYPOSAŻENIA ZWIAZANEGO Z OBIEKTEM </w:t>
      </w:r>
    </w:p>
    <w:p w:rsidR="00CF62CD" w:rsidRPr="00CA0784" w:rsidRDefault="00CF62CD" w:rsidP="003C1DF6">
      <w:pPr>
        <w:spacing w:line="276" w:lineRule="auto"/>
        <w:rPr>
          <w:rFonts w:ascii="Arial" w:hAnsi="Arial"/>
          <w:sz w:val="16"/>
          <w:szCs w:val="16"/>
          <w:lang w:val="pl-PL"/>
        </w:rPr>
      </w:pPr>
    </w:p>
    <w:p w:rsidR="00323D6D" w:rsidRDefault="00323D6D" w:rsidP="00323D6D">
      <w:pPr>
        <w:ind w:firstLine="708"/>
        <w:jc w:val="both"/>
        <w:rPr>
          <w:rFonts w:ascii="Arial" w:hAnsi="Arial"/>
          <w:sz w:val="22"/>
          <w:lang w:val="pl-PL"/>
        </w:rPr>
      </w:pPr>
      <w:r>
        <w:rPr>
          <w:rFonts w:ascii="Arial" w:hAnsi="Arial"/>
          <w:sz w:val="22"/>
          <w:lang w:val="pl-PL"/>
        </w:rPr>
        <w:t xml:space="preserve">Przedmiotowa rozbudowa i przebudowa istniejącego budynku biurowego przy ul. Kopernika 8 w Sierpcu pod nowe potrzeby Starostwa Powiatowego, ma na celu stworzenie dogodnych warunków pracy dla administracji Powiatu. Budynek po jego rozbudowie i przebudowie będzie funkcjonował w strukturze obiektów Starostwa Powiatowego co w </w:t>
      </w:r>
      <w:proofErr w:type="spellStart"/>
      <w:r>
        <w:rPr>
          <w:rFonts w:ascii="Arial" w:hAnsi="Arial"/>
          <w:sz w:val="22"/>
          <w:lang w:val="pl-PL"/>
        </w:rPr>
        <w:t>konsekwencjisprawia</w:t>
      </w:r>
      <w:r w:rsidR="00AB276C">
        <w:rPr>
          <w:rFonts w:ascii="Arial" w:hAnsi="Arial"/>
          <w:sz w:val="22"/>
          <w:lang w:val="pl-PL"/>
        </w:rPr>
        <w:t>,</w:t>
      </w:r>
      <w:r>
        <w:rPr>
          <w:rFonts w:ascii="Arial" w:hAnsi="Arial"/>
          <w:sz w:val="22"/>
          <w:lang w:val="pl-PL"/>
        </w:rPr>
        <w:t>iż</w:t>
      </w:r>
      <w:proofErr w:type="spellEnd"/>
      <w:r>
        <w:rPr>
          <w:rFonts w:ascii="Arial" w:hAnsi="Arial"/>
          <w:sz w:val="22"/>
          <w:lang w:val="pl-PL"/>
        </w:rPr>
        <w:t xml:space="preserve"> część zadań związanych z działalnością obiektu</w:t>
      </w:r>
      <w:r w:rsidR="004F496F">
        <w:rPr>
          <w:rFonts w:ascii="Arial" w:hAnsi="Arial"/>
          <w:sz w:val="22"/>
          <w:lang w:val="pl-PL"/>
        </w:rPr>
        <w:t xml:space="preserve"> takich jak np. szkolenia, narady,</w:t>
      </w:r>
      <w:r>
        <w:rPr>
          <w:rFonts w:ascii="Arial" w:hAnsi="Arial"/>
          <w:sz w:val="22"/>
          <w:lang w:val="pl-PL"/>
        </w:rPr>
        <w:t xml:space="preserve"> będzie realizowana w innej lokalizacji. Budynek</w:t>
      </w:r>
      <w:r w:rsidR="004F496F">
        <w:rPr>
          <w:rFonts w:ascii="Arial" w:hAnsi="Arial"/>
          <w:sz w:val="22"/>
          <w:lang w:val="pl-PL"/>
        </w:rPr>
        <w:t xml:space="preserve"> po</w:t>
      </w:r>
      <w:r>
        <w:rPr>
          <w:rFonts w:ascii="Arial" w:hAnsi="Arial"/>
          <w:sz w:val="22"/>
          <w:lang w:val="pl-PL"/>
        </w:rPr>
        <w:t xml:space="preserve"> przebudowie i rozbudowie zachowa zasadę podziału funkcji dla poszczególnych kondygnacji - przyziemie z uwagi na wysokość kondygnacji 225 cm pozostanie jako kondygnacja magazynowo-techniczna z szatnią i pokojem śniadań dla pracowników sali obsługi wydziału komunikacji. Część pomieszczeń magazynowych będzie stanowiło zaplecze dla pokoi biurowych na kondygnacjach </w:t>
      </w:r>
      <w:proofErr w:type="spellStart"/>
      <w:r>
        <w:rPr>
          <w:rFonts w:ascii="Arial" w:hAnsi="Arial"/>
          <w:sz w:val="22"/>
          <w:lang w:val="pl-PL"/>
        </w:rPr>
        <w:t>wyżej,dzięki</w:t>
      </w:r>
      <w:proofErr w:type="spellEnd"/>
      <w:r>
        <w:rPr>
          <w:rFonts w:ascii="Arial" w:hAnsi="Arial"/>
          <w:sz w:val="22"/>
          <w:lang w:val="pl-PL"/>
        </w:rPr>
        <w:t xml:space="preserve"> łatwej komunikacji nowoprojektowaną windą. </w:t>
      </w:r>
      <w:r w:rsidR="00886F3A">
        <w:rPr>
          <w:rFonts w:ascii="Arial" w:hAnsi="Arial"/>
          <w:sz w:val="22"/>
          <w:lang w:val="pl-PL"/>
        </w:rPr>
        <w:t>Na poziomie przyziemia zlokalizowano także pomieszczenie węzła, agregatu prądotwórczego, pomieszczenia na odpady, pomieszczenia przyłącza wody.</w:t>
      </w:r>
    </w:p>
    <w:p w:rsidR="00886F3A" w:rsidRDefault="00886F3A" w:rsidP="00886F3A">
      <w:pPr>
        <w:jc w:val="both"/>
        <w:rPr>
          <w:rFonts w:ascii="Arial" w:hAnsi="Arial"/>
          <w:sz w:val="22"/>
          <w:lang w:val="pl-PL"/>
        </w:rPr>
      </w:pPr>
      <w:r>
        <w:rPr>
          <w:rFonts w:ascii="Arial" w:hAnsi="Arial"/>
          <w:sz w:val="22"/>
          <w:lang w:val="pl-PL"/>
        </w:rPr>
        <w:t xml:space="preserve">Pozostałe kondygnacje przewidziano dla funkcji </w:t>
      </w:r>
      <w:proofErr w:type="spellStart"/>
      <w:r>
        <w:rPr>
          <w:rFonts w:ascii="Arial" w:hAnsi="Arial"/>
          <w:sz w:val="22"/>
          <w:lang w:val="pl-PL"/>
        </w:rPr>
        <w:t>biurowych</w:t>
      </w:r>
      <w:r w:rsidR="00AB276C">
        <w:rPr>
          <w:rFonts w:ascii="Arial" w:hAnsi="Arial"/>
          <w:sz w:val="22"/>
          <w:lang w:val="pl-PL"/>
        </w:rPr>
        <w:t>,</w:t>
      </w:r>
      <w:bookmarkStart w:id="0" w:name="_GoBack"/>
      <w:bookmarkEnd w:id="0"/>
      <w:r>
        <w:rPr>
          <w:rFonts w:ascii="Arial" w:hAnsi="Arial"/>
          <w:sz w:val="22"/>
          <w:lang w:val="pl-PL"/>
        </w:rPr>
        <w:t>gdzie</w:t>
      </w:r>
      <w:proofErr w:type="spellEnd"/>
      <w:r>
        <w:rPr>
          <w:rFonts w:ascii="Arial" w:hAnsi="Arial"/>
          <w:sz w:val="22"/>
          <w:lang w:val="pl-PL"/>
        </w:rPr>
        <w:t xml:space="preserve"> na parterze w części rozbudowywanej zaprojektowano </w:t>
      </w:r>
      <w:proofErr w:type="spellStart"/>
      <w:r>
        <w:rPr>
          <w:rFonts w:ascii="Arial" w:hAnsi="Arial"/>
          <w:sz w:val="22"/>
          <w:lang w:val="pl-PL"/>
        </w:rPr>
        <w:t>salęobsługi</w:t>
      </w:r>
      <w:proofErr w:type="spellEnd"/>
      <w:r>
        <w:rPr>
          <w:rFonts w:ascii="Arial" w:hAnsi="Arial"/>
          <w:sz w:val="22"/>
          <w:lang w:val="pl-PL"/>
        </w:rPr>
        <w:t>, związaną z wydziałem komunikacji. Dla interesantów zaprojektowano kasę, pomieszczenia sanitarne w tym dla osób niepełnosprawnych, wyposażone w specjalne aparaty i pochwyty. Wszystkie stanowiska pracy wyposażone będą w dostęp do sieci komputerowej, i telefonicznej, w obr</w:t>
      </w:r>
      <w:r w:rsidR="004F496F">
        <w:rPr>
          <w:rFonts w:ascii="Arial" w:hAnsi="Arial"/>
          <w:sz w:val="22"/>
          <w:lang w:val="pl-PL"/>
        </w:rPr>
        <w:t>ę</w:t>
      </w:r>
      <w:r>
        <w:rPr>
          <w:rFonts w:ascii="Arial" w:hAnsi="Arial"/>
          <w:sz w:val="22"/>
          <w:lang w:val="pl-PL"/>
        </w:rPr>
        <w:t xml:space="preserve">bie </w:t>
      </w:r>
      <w:r w:rsidR="004F496F">
        <w:rPr>
          <w:rFonts w:ascii="Arial" w:hAnsi="Arial"/>
          <w:sz w:val="22"/>
          <w:lang w:val="pl-PL"/>
        </w:rPr>
        <w:t xml:space="preserve">projektowanego obiektu zaprojektowano system monitoringu obiektowego z </w:t>
      </w:r>
      <w:proofErr w:type="spellStart"/>
      <w:r w:rsidR="004F496F">
        <w:rPr>
          <w:rFonts w:ascii="Arial" w:hAnsi="Arial"/>
          <w:sz w:val="22"/>
          <w:lang w:val="pl-PL"/>
        </w:rPr>
        <w:t>autorejestracją</w:t>
      </w:r>
      <w:proofErr w:type="spellEnd"/>
      <w:r w:rsidR="004F496F">
        <w:rPr>
          <w:rFonts w:ascii="Arial" w:hAnsi="Arial"/>
          <w:sz w:val="22"/>
          <w:lang w:val="pl-PL"/>
        </w:rPr>
        <w:t>.</w:t>
      </w:r>
    </w:p>
    <w:p w:rsidR="004F496F" w:rsidRPr="00DF1D2D" w:rsidRDefault="004F496F" w:rsidP="00886F3A">
      <w:pPr>
        <w:jc w:val="both"/>
        <w:rPr>
          <w:rFonts w:ascii="Arial" w:hAnsi="Arial"/>
          <w:sz w:val="22"/>
          <w:lang w:val="pl-PL"/>
        </w:rPr>
      </w:pPr>
      <w:r>
        <w:rPr>
          <w:rFonts w:ascii="Arial" w:hAnsi="Arial"/>
          <w:sz w:val="22"/>
          <w:lang w:val="pl-PL"/>
        </w:rPr>
        <w:t>Dla usprawnienia pracy zaprojektowano pomieszczenie kawiarki, gdzie będzie możliwość przygotowania śniadania czy kawy.</w:t>
      </w:r>
    </w:p>
    <w:p w:rsidR="00323D6D" w:rsidRDefault="00323D6D" w:rsidP="00323D6D">
      <w:pPr>
        <w:ind w:firstLine="708"/>
        <w:jc w:val="both"/>
        <w:rPr>
          <w:rFonts w:ascii="Arial" w:hAnsi="Arial"/>
          <w:sz w:val="22"/>
          <w:szCs w:val="22"/>
          <w:lang w:val="pl-PL"/>
        </w:rPr>
      </w:pPr>
      <w:r>
        <w:rPr>
          <w:rFonts w:ascii="Arial" w:hAnsi="Arial"/>
          <w:sz w:val="22"/>
          <w:szCs w:val="22"/>
          <w:lang w:val="pl-PL"/>
        </w:rPr>
        <w:t xml:space="preserve">Biurowiec będzie obsługiwany przez </w:t>
      </w:r>
      <w:r w:rsidRPr="00D11CCD">
        <w:rPr>
          <w:rFonts w:ascii="Arial" w:hAnsi="Arial"/>
          <w:b/>
          <w:sz w:val="22"/>
          <w:szCs w:val="22"/>
          <w:lang w:val="pl-PL"/>
        </w:rPr>
        <w:t>25 osób urzędników i 2 osoby sprzątające</w:t>
      </w:r>
      <w:r>
        <w:rPr>
          <w:rFonts w:ascii="Arial" w:hAnsi="Arial"/>
          <w:sz w:val="22"/>
          <w:szCs w:val="22"/>
          <w:lang w:val="pl-PL"/>
        </w:rPr>
        <w:t xml:space="preserve"> w innych godzinach niż urząd. Petenci urzędu stanowić będą ilość </w:t>
      </w:r>
      <w:r w:rsidRPr="00323D6D">
        <w:rPr>
          <w:rFonts w:ascii="Arial" w:hAnsi="Arial" w:cs="Arial"/>
          <w:b/>
          <w:sz w:val="24"/>
          <w:szCs w:val="24"/>
          <w:lang w:val="pl-PL"/>
        </w:rPr>
        <w:t>40 osób</w:t>
      </w:r>
    </w:p>
    <w:p w:rsidR="005D23D4" w:rsidRDefault="005D23D4" w:rsidP="003C1DF6">
      <w:pPr>
        <w:autoSpaceDE w:val="0"/>
        <w:autoSpaceDN w:val="0"/>
        <w:adjustRightInd w:val="0"/>
        <w:spacing w:line="276" w:lineRule="auto"/>
        <w:jc w:val="both"/>
        <w:rPr>
          <w:rFonts w:ascii="Arial" w:hAnsi="Arial"/>
          <w:sz w:val="22"/>
          <w:szCs w:val="22"/>
          <w:lang w:val="pl-PL"/>
        </w:rPr>
      </w:pPr>
    </w:p>
    <w:p w:rsidR="0036510D" w:rsidRPr="00ED46C4" w:rsidRDefault="00046790" w:rsidP="003C1DF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jc w:val="both"/>
        <w:rPr>
          <w:rFonts w:ascii="Arial" w:hAnsi="Arial" w:cs="Arial"/>
          <w:b/>
          <w:bCs/>
          <w:color w:val="000000"/>
          <w:sz w:val="18"/>
          <w:u w:val="single"/>
          <w:lang w:val="pl-PL"/>
        </w:rPr>
      </w:pPr>
      <w:r>
        <w:rPr>
          <w:rFonts w:ascii="Arial" w:hAnsi="Arial"/>
          <w:b/>
          <w:szCs w:val="22"/>
          <w:u w:val="single"/>
          <w:lang w:val="pl-PL"/>
        </w:rPr>
        <w:t xml:space="preserve">ROZWIĄZANIA NIEZBĘDNYCH ELEMENTÓW WYPOSAŻENIA BUDOWLANO-INSTALACYJNEGO - grzewczych, wentylacji, mechanicznej, </w:t>
      </w:r>
      <w:proofErr w:type="spellStart"/>
      <w:r>
        <w:rPr>
          <w:rFonts w:ascii="Arial" w:hAnsi="Arial"/>
          <w:b/>
          <w:szCs w:val="22"/>
          <w:u w:val="single"/>
          <w:lang w:val="pl-PL"/>
        </w:rPr>
        <w:t>wod-kan</w:t>
      </w:r>
      <w:proofErr w:type="spellEnd"/>
      <w:r w:rsidR="00B5743E">
        <w:rPr>
          <w:rFonts w:ascii="Arial" w:hAnsi="Arial"/>
          <w:b/>
          <w:szCs w:val="22"/>
          <w:u w:val="single"/>
          <w:lang w:val="pl-PL"/>
        </w:rPr>
        <w:t>, elektroenergetycznych, piorunochronnych, ochrony przeciwpożarowej</w:t>
      </w:r>
    </w:p>
    <w:p w:rsidR="0036510D" w:rsidRPr="00760135" w:rsidRDefault="0036510D" w:rsidP="003C1DF6">
      <w:pPr>
        <w:spacing w:line="276" w:lineRule="auto"/>
        <w:rPr>
          <w:rFonts w:ascii="Arial" w:hAnsi="Arial" w:cs="Arial"/>
          <w:sz w:val="22"/>
          <w:szCs w:val="22"/>
          <w:lang w:val="pl-PL"/>
        </w:rPr>
      </w:pPr>
    </w:p>
    <w:p w:rsidR="00D351D6" w:rsidRPr="00426A69" w:rsidRDefault="00046790" w:rsidP="003C1DF6">
      <w:pPr>
        <w:autoSpaceDE w:val="0"/>
        <w:autoSpaceDN w:val="0"/>
        <w:adjustRightInd w:val="0"/>
        <w:spacing w:line="276" w:lineRule="auto"/>
        <w:jc w:val="both"/>
        <w:rPr>
          <w:rFonts w:ascii="Arial" w:eastAsiaTheme="minorHAnsi" w:hAnsi="Arial" w:cs="Arial"/>
          <w:sz w:val="22"/>
          <w:szCs w:val="22"/>
          <w:lang w:val="pl-PL" w:eastAsia="en-US"/>
        </w:rPr>
      </w:pPr>
      <w:r>
        <w:rPr>
          <w:rFonts w:ascii="Arial" w:eastAsiaTheme="minorHAnsi" w:hAnsi="Arial" w:cs="Arial"/>
          <w:color w:val="000000"/>
          <w:sz w:val="22"/>
          <w:szCs w:val="22"/>
          <w:lang w:val="pl-PL" w:eastAsia="en-US"/>
        </w:rPr>
        <w:t>Projekt</w:t>
      </w:r>
      <w:r w:rsidR="00B5743E">
        <w:rPr>
          <w:rFonts w:ascii="Arial" w:eastAsiaTheme="minorHAnsi" w:hAnsi="Arial" w:cs="Arial"/>
          <w:color w:val="000000"/>
          <w:sz w:val="22"/>
          <w:szCs w:val="22"/>
          <w:lang w:val="pl-PL" w:eastAsia="en-US"/>
        </w:rPr>
        <w:t>y</w:t>
      </w:r>
      <w:r>
        <w:rPr>
          <w:rFonts w:ascii="Arial" w:eastAsiaTheme="minorHAnsi" w:hAnsi="Arial" w:cs="Arial"/>
          <w:color w:val="000000"/>
          <w:sz w:val="22"/>
          <w:szCs w:val="22"/>
          <w:lang w:val="pl-PL" w:eastAsia="en-US"/>
        </w:rPr>
        <w:t xml:space="preserve"> techniczny </w:t>
      </w:r>
      <w:proofErr w:type="spellStart"/>
      <w:r>
        <w:rPr>
          <w:rFonts w:ascii="Arial" w:eastAsiaTheme="minorHAnsi" w:hAnsi="Arial" w:cs="Arial"/>
          <w:color w:val="000000"/>
          <w:sz w:val="22"/>
          <w:szCs w:val="22"/>
          <w:lang w:val="pl-PL" w:eastAsia="en-US"/>
        </w:rPr>
        <w:t>branż</w:t>
      </w:r>
      <w:r w:rsidR="00B5743E">
        <w:rPr>
          <w:rFonts w:ascii="Arial" w:eastAsiaTheme="minorHAnsi" w:hAnsi="Arial" w:cs="Arial"/>
          <w:color w:val="000000"/>
          <w:sz w:val="22"/>
          <w:szCs w:val="22"/>
          <w:lang w:val="pl-PL" w:eastAsia="en-US"/>
        </w:rPr>
        <w:t>owesą</w:t>
      </w:r>
      <w:proofErr w:type="spellEnd"/>
      <w:r>
        <w:rPr>
          <w:rFonts w:ascii="Arial" w:eastAsiaTheme="minorHAnsi" w:hAnsi="Arial" w:cs="Arial"/>
          <w:color w:val="000000"/>
          <w:sz w:val="22"/>
          <w:szCs w:val="22"/>
          <w:lang w:val="pl-PL" w:eastAsia="en-US"/>
        </w:rPr>
        <w:t xml:space="preserve"> integralną częścią niniejszego opracowania</w:t>
      </w:r>
      <w:r w:rsidR="00B5743E">
        <w:rPr>
          <w:rFonts w:ascii="Arial" w:eastAsiaTheme="minorHAnsi" w:hAnsi="Arial" w:cs="Arial"/>
          <w:color w:val="000000"/>
          <w:sz w:val="22"/>
          <w:szCs w:val="22"/>
          <w:lang w:val="pl-PL" w:eastAsia="en-US"/>
        </w:rPr>
        <w:t xml:space="preserve"> zawarte w dalszej części opracowania</w:t>
      </w:r>
      <w:r>
        <w:rPr>
          <w:rFonts w:ascii="Arial" w:eastAsiaTheme="minorHAnsi" w:hAnsi="Arial" w:cs="Arial"/>
          <w:color w:val="000000"/>
          <w:sz w:val="22"/>
          <w:szCs w:val="22"/>
          <w:lang w:val="pl-PL" w:eastAsia="en-US"/>
        </w:rPr>
        <w:t xml:space="preserve">. </w:t>
      </w:r>
    </w:p>
    <w:p w:rsidR="002F0924" w:rsidRPr="002F0924" w:rsidRDefault="002F0924" w:rsidP="003C1DF6">
      <w:pPr>
        <w:pStyle w:val="Tekstpodstawowy"/>
        <w:spacing w:line="276" w:lineRule="auto"/>
        <w:rPr>
          <w:rFonts w:ascii="Arial" w:eastAsiaTheme="minorHAnsi" w:hAnsi="Arial" w:cs="Arial"/>
          <w:color w:val="000000"/>
          <w:sz w:val="22"/>
          <w:szCs w:val="22"/>
          <w:lang w:eastAsia="en-US"/>
        </w:rPr>
      </w:pPr>
    </w:p>
    <w:p w:rsidR="00D351D6" w:rsidRPr="00ED46C4" w:rsidRDefault="00B5743E" w:rsidP="003C1DF6">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76" w:lineRule="auto"/>
        <w:jc w:val="both"/>
        <w:rPr>
          <w:rFonts w:ascii="Arial" w:hAnsi="Arial" w:cs="Arial"/>
          <w:b/>
          <w:bCs/>
          <w:color w:val="000000"/>
          <w:sz w:val="18"/>
          <w:u w:val="single"/>
          <w:lang w:val="pl-PL"/>
        </w:rPr>
      </w:pPr>
      <w:r>
        <w:rPr>
          <w:rFonts w:ascii="Arial" w:hAnsi="Arial"/>
          <w:b/>
          <w:szCs w:val="22"/>
          <w:u w:val="single"/>
          <w:lang w:val="pl-PL"/>
        </w:rPr>
        <w:t>DANE DOTYCZĄCE OCHRONY PRZECIWPOZAROWEJ W ZAKRESIE OPRACOWANIA</w:t>
      </w:r>
    </w:p>
    <w:p w:rsidR="00F4487B" w:rsidRDefault="00F4487B" w:rsidP="003C1DF6">
      <w:pPr>
        <w:pStyle w:val="Akapitzlist"/>
        <w:autoSpaceDE w:val="0"/>
        <w:autoSpaceDN w:val="0"/>
        <w:adjustRightInd w:val="0"/>
        <w:spacing w:line="276" w:lineRule="auto"/>
        <w:jc w:val="both"/>
        <w:rPr>
          <w:rFonts w:ascii="Arial" w:eastAsia="TimesNewRoman" w:hAnsi="Arial" w:cs="Arial"/>
          <w:b/>
          <w:sz w:val="22"/>
          <w:lang w:val="pl-PL" w:eastAsia="en-US"/>
        </w:rPr>
      </w:pPr>
    </w:p>
    <w:p w:rsidR="00B24D16" w:rsidRPr="002B452B" w:rsidRDefault="00D44769" w:rsidP="00B24D16">
      <w:pPr>
        <w:pStyle w:val="Nagwek2"/>
        <w:numPr>
          <w:ilvl w:val="1"/>
          <w:numId w:val="0"/>
        </w:numPr>
        <w:tabs>
          <w:tab w:val="num" w:pos="0"/>
        </w:tabs>
        <w:jc w:val="both"/>
        <w:rPr>
          <w:rFonts w:cs="Arial"/>
          <w:i/>
          <w:sz w:val="22"/>
          <w:lang w:val="pl-PL"/>
        </w:rPr>
      </w:pPr>
      <w:r>
        <w:rPr>
          <w:rFonts w:cs="Arial"/>
          <w:i/>
          <w:sz w:val="22"/>
          <w:lang w:val="pl-PL"/>
        </w:rPr>
        <w:t>Informacje o powierzchni wewnętrznej, wysoko</w:t>
      </w:r>
      <w:r w:rsidR="004920D4">
        <w:rPr>
          <w:rFonts w:cs="Arial"/>
          <w:i/>
          <w:sz w:val="22"/>
          <w:lang w:val="pl-PL"/>
        </w:rPr>
        <w:t>ś</w:t>
      </w:r>
      <w:r>
        <w:rPr>
          <w:rFonts w:cs="Arial"/>
          <w:i/>
          <w:sz w:val="22"/>
          <w:lang w:val="pl-PL"/>
        </w:rPr>
        <w:t>ci i liczbie kondygnacji</w:t>
      </w:r>
    </w:p>
    <w:p w:rsidR="004920D4" w:rsidRDefault="004920D4" w:rsidP="004920D4">
      <w:pPr>
        <w:jc w:val="both"/>
        <w:rPr>
          <w:rFonts w:ascii="Arial" w:hAnsi="Arial"/>
          <w:sz w:val="22"/>
          <w:lang w:val="pl-PL"/>
        </w:rPr>
      </w:pPr>
      <w:bookmarkStart w:id="1" w:name="_Hlk87585138"/>
      <w:r>
        <w:rPr>
          <w:rFonts w:ascii="Arial" w:hAnsi="Arial" w:cs="Arial"/>
          <w:sz w:val="22"/>
          <w:szCs w:val="22"/>
          <w:lang w:val="pl-PL"/>
        </w:rPr>
        <w:t>Powierzchnia wewnętrzna</w:t>
      </w:r>
      <w:r w:rsidRPr="002B452B">
        <w:rPr>
          <w:rFonts w:ascii="Arial" w:hAnsi="Arial" w:cs="Arial"/>
          <w:sz w:val="22"/>
          <w:szCs w:val="22"/>
          <w:lang w:val="pl-PL"/>
        </w:rPr>
        <w:t xml:space="preserve">: </w:t>
      </w:r>
      <w:r>
        <w:rPr>
          <w:rFonts w:ascii="Arial" w:hAnsi="Arial" w:cs="Arial"/>
          <w:b/>
          <w:sz w:val="22"/>
          <w:szCs w:val="22"/>
          <w:lang w:val="pl-PL"/>
        </w:rPr>
        <w:t xml:space="preserve">1011,27 </w:t>
      </w:r>
      <w:r w:rsidRPr="00CC62AA">
        <w:rPr>
          <w:rFonts w:ascii="Arial" w:hAnsi="Arial" w:cs="Arial"/>
          <w:b/>
          <w:sz w:val="22"/>
          <w:szCs w:val="22"/>
          <w:lang w:val="pl-PL"/>
        </w:rPr>
        <w:t>m</w:t>
      </w:r>
      <w:r w:rsidRPr="00CC62AA">
        <w:rPr>
          <w:rFonts w:ascii="Arial" w:hAnsi="Arial" w:cs="Arial"/>
          <w:b/>
          <w:sz w:val="22"/>
          <w:szCs w:val="22"/>
          <w:vertAlign w:val="superscript"/>
          <w:lang w:val="pl-PL"/>
        </w:rPr>
        <w:t>2</w:t>
      </w:r>
      <w:r>
        <w:rPr>
          <w:rFonts w:ascii="Arial" w:hAnsi="Arial"/>
          <w:sz w:val="22"/>
          <w:lang w:val="pl-PL"/>
        </w:rPr>
        <w:t xml:space="preserve">, wysokość – </w:t>
      </w:r>
      <w:r w:rsidRPr="001B4B27">
        <w:rPr>
          <w:rFonts w:ascii="Arial" w:hAnsi="Arial"/>
          <w:b/>
          <w:sz w:val="22"/>
          <w:lang w:val="pl-PL"/>
        </w:rPr>
        <w:t xml:space="preserve">10,28 </w:t>
      </w:r>
      <w:proofErr w:type="spellStart"/>
      <w:r w:rsidRPr="001B4B27">
        <w:rPr>
          <w:rFonts w:ascii="Arial" w:hAnsi="Arial"/>
          <w:b/>
          <w:sz w:val="22"/>
          <w:lang w:val="pl-PL"/>
        </w:rPr>
        <w:t>m</w:t>
      </w:r>
      <w:r>
        <w:rPr>
          <w:rFonts w:ascii="Arial" w:hAnsi="Arial"/>
          <w:b/>
          <w:sz w:val="22"/>
          <w:lang w:val="pl-PL"/>
        </w:rPr>
        <w:t>,</w:t>
      </w:r>
      <w:r w:rsidRPr="002B452B">
        <w:rPr>
          <w:rFonts w:ascii="Arial" w:hAnsi="Arial" w:cs="Arial"/>
          <w:sz w:val="22"/>
          <w:szCs w:val="22"/>
          <w:lang w:val="pl-PL"/>
        </w:rPr>
        <w:t>budynek</w:t>
      </w:r>
      <w:proofErr w:type="spellEnd"/>
      <w:r w:rsidRPr="002B452B">
        <w:rPr>
          <w:rFonts w:ascii="Arial" w:hAnsi="Arial" w:cs="Arial"/>
          <w:sz w:val="22"/>
          <w:szCs w:val="22"/>
          <w:lang w:val="pl-PL"/>
        </w:rPr>
        <w:t xml:space="preserve"> </w:t>
      </w:r>
      <w:proofErr w:type="spellStart"/>
      <w:r>
        <w:rPr>
          <w:rFonts w:ascii="Arial" w:hAnsi="Arial" w:cs="Arial"/>
          <w:sz w:val="22"/>
          <w:szCs w:val="22"/>
          <w:lang w:val="pl-PL"/>
        </w:rPr>
        <w:t>posiadatrzy</w:t>
      </w:r>
      <w:proofErr w:type="spellEnd"/>
      <w:r w:rsidRPr="002B452B">
        <w:rPr>
          <w:rFonts w:ascii="Arial" w:hAnsi="Arial" w:cs="Arial"/>
          <w:sz w:val="22"/>
          <w:szCs w:val="22"/>
          <w:lang w:val="pl-PL"/>
        </w:rPr>
        <w:t xml:space="preserve"> kondygnacj</w:t>
      </w:r>
      <w:r>
        <w:rPr>
          <w:rFonts w:ascii="Arial" w:hAnsi="Arial" w:cs="Arial"/>
          <w:sz w:val="22"/>
          <w:szCs w:val="22"/>
          <w:lang w:val="pl-PL"/>
        </w:rPr>
        <w:t>e</w:t>
      </w:r>
      <w:r w:rsidRPr="002B452B">
        <w:rPr>
          <w:rFonts w:ascii="Arial" w:hAnsi="Arial" w:cs="Arial"/>
          <w:sz w:val="22"/>
          <w:szCs w:val="22"/>
          <w:lang w:val="pl-PL"/>
        </w:rPr>
        <w:t xml:space="preserve"> nadziemn</w:t>
      </w:r>
      <w:r>
        <w:rPr>
          <w:rFonts w:ascii="Arial" w:hAnsi="Arial" w:cs="Arial"/>
          <w:sz w:val="22"/>
          <w:szCs w:val="22"/>
          <w:lang w:val="pl-PL"/>
        </w:rPr>
        <w:t>e</w:t>
      </w:r>
      <w:r>
        <w:rPr>
          <w:rFonts w:ascii="Arial" w:hAnsi="Arial"/>
          <w:sz w:val="22"/>
          <w:lang w:val="pl-PL"/>
        </w:rPr>
        <w:t xml:space="preserve">– </w:t>
      </w:r>
      <w:r w:rsidRPr="006C0647">
        <w:rPr>
          <w:rFonts w:ascii="Arial" w:hAnsi="Arial"/>
          <w:b/>
          <w:sz w:val="22"/>
          <w:lang w:val="pl-PL"/>
        </w:rPr>
        <w:t>budynek niski</w:t>
      </w:r>
    </w:p>
    <w:bookmarkEnd w:id="1"/>
    <w:p w:rsidR="00B24D16" w:rsidRPr="002B452B" w:rsidRDefault="00B24D16" w:rsidP="00B24D16">
      <w:pPr>
        <w:pStyle w:val="Nagwek2"/>
        <w:numPr>
          <w:ilvl w:val="2"/>
          <w:numId w:val="0"/>
        </w:numPr>
        <w:tabs>
          <w:tab w:val="num" w:pos="720"/>
        </w:tabs>
        <w:jc w:val="both"/>
        <w:rPr>
          <w:rFonts w:cs="Arial"/>
          <w:i/>
          <w:sz w:val="22"/>
          <w:lang w:val="pl-PL"/>
        </w:rPr>
      </w:pPr>
      <w:r>
        <w:rPr>
          <w:rFonts w:cs="Arial"/>
          <w:i/>
          <w:sz w:val="22"/>
          <w:lang w:val="pl-PL"/>
        </w:rPr>
        <w:t>Charakterystyka zagrożenia pożarowego</w:t>
      </w:r>
    </w:p>
    <w:p w:rsidR="006C0647" w:rsidRPr="006C0647" w:rsidRDefault="00B24D16" w:rsidP="006C0647">
      <w:pPr>
        <w:pStyle w:val="Nagwek2"/>
        <w:numPr>
          <w:ilvl w:val="1"/>
          <w:numId w:val="0"/>
        </w:numPr>
        <w:tabs>
          <w:tab w:val="num" w:pos="720"/>
        </w:tabs>
        <w:jc w:val="both"/>
        <w:rPr>
          <w:b w:val="0"/>
          <w:sz w:val="22"/>
          <w:lang w:val="pl-PL"/>
        </w:rPr>
      </w:pPr>
      <w:r w:rsidRPr="006C0647">
        <w:rPr>
          <w:rFonts w:cs="Arial"/>
          <w:b w:val="0"/>
          <w:sz w:val="22"/>
          <w:lang w:val="pl-PL"/>
        </w:rPr>
        <w:t>W budynku nie są przechowywane ani użytkowane materiały niebezpieczne pożarowo</w:t>
      </w:r>
      <w:r w:rsidR="006D7F28">
        <w:rPr>
          <w:rFonts w:cs="Arial"/>
          <w:b w:val="0"/>
          <w:sz w:val="22"/>
          <w:lang w:val="pl-PL"/>
        </w:rPr>
        <w:t>.</w:t>
      </w:r>
      <w:r w:rsidR="006D7F28">
        <w:rPr>
          <w:rFonts w:cs="Arial"/>
          <w:b w:val="0"/>
          <w:sz w:val="22"/>
          <w:lang w:val="pl-PL"/>
        </w:rPr>
        <w:br/>
      </w:r>
      <w:r w:rsidR="006C0647" w:rsidRPr="006C0647">
        <w:rPr>
          <w:b w:val="0"/>
          <w:sz w:val="22"/>
          <w:lang w:val="pl-PL"/>
        </w:rPr>
        <w:t>W budynku i na terenie przyległym nie będą prowadzone procesy technologiczne z użyciem materiałów mogących wytworzyć mieszaniny wybuchowe oraz nie będą przechowywane substancje niebezpieczne pożarowo</w:t>
      </w:r>
      <w:r w:rsidR="006C0647">
        <w:rPr>
          <w:b w:val="0"/>
          <w:sz w:val="22"/>
          <w:lang w:val="pl-PL"/>
        </w:rPr>
        <w:t>.</w:t>
      </w:r>
    </w:p>
    <w:p w:rsidR="006C0647" w:rsidRDefault="006C0647" w:rsidP="00B24D16">
      <w:pPr>
        <w:jc w:val="both"/>
        <w:rPr>
          <w:rFonts w:cs="Arial"/>
          <w:b/>
          <w:i/>
          <w:sz w:val="22"/>
          <w:lang w:val="pl-PL"/>
        </w:rPr>
      </w:pPr>
    </w:p>
    <w:p w:rsidR="00B24D16" w:rsidRPr="006C0647" w:rsidRDefault="006C0647" w:rsidP="00B24D16">
      <w:pPr>
        <w:jc w:val="both"/>
        <w:rPr>
          <w:rFonts w:ascii="Arial" w:hAnsi="Arial" w:cs="Arial"/>
          <w:b/>
          <w:color w:val="000000"/>
          <w:sz w:val="22"/>
          <w:szCs w:val="22"/>
          <w:lang w:val="pl-PL"/>
        </w:rPr>
      </w:pPr>
      <w:r>
        <w:rPr>
          <w:rFonts w:cs="Arial"/>
          <w:b/>
          <w:i/>
          <w:sz w:val="22"/>
          <w:lang w:val="pl-PL"/>
        </w:rPr>
        <w:t>Informacja o klasyfikacji pożarowej z uwagi na przeznaczenie i sposób użytkowania</w:t>
      </w:r>
    </w:p>
    <w:p w:rsidR="006C0647" w:rsidRDefault="006C0647" w:rsidP="006C0647">
      <w:pPr>
        <w:pStyle w:val="Nagwek2"/>
        <w:numPr>
          <w:ilvl w:val="2"/>
          <w:numId w:val="0"/>
        </w:numPr>
        <w:tabs>
          <w:tab w:val="num" w:pos="720"/>
        </w:tabs>
        <w:spacing w:before="0" w:after="0"/>
        <w:jc w:val="both"/>
        <w:rPr>
          <w:b w:val="0"/>
          <w:sz w:val="22"/>
          <w:lang w:val="pl-PL"/>
        </w:rPr>
      </w:pPr>
      <w:bookmarkStart w:id="2" w:name="_Toc6294142"/>
      <w:bookmarkStart w:id="3" w:name="_Toc36549673"/>
      <w:bookmarkStart w:id="4" w:name="_Toc88580630"/>
      <w:bookmarkStart w:id="5" w:name="_Toc91496666"/>
      <w:bookmarkStart w:id="6" w:name="_Toc95921478"/>
      <w:bookmarkStart w:id="7" w:name="_Toc130973412"/>
    </w:p>
    <w:p w:rsidR="006D7F28" w:rsidRPr="006C0647" w:rsidRDefault="006D7F28" w:rsidP="006D7F28">
      <w:pPr>
        <w:pStyle w:val="Nagwek2"/>
        <w:numPr>
          <w:ilvl w:val="2"/>
          <w:numId w:val="0"/>
        </w:numPr>
        <w:tabs>
          <w:tab w:val="num" w:pos="720"/>
        </w:tabs>
        <w:spacing w:before="0" w:after="0"/>
        <w:jc w:val="both"/>
        <w:rPr>
          <w:rFonts w:cs="Arial"/>
          <w:b w:val="0"/>
          <w:i/>
          <w:sz w:val="22"/>
          <w:lang w:val="pl-PL"/>
        </w:rPr>
      </w:pPr>
      <w:r w:rsidRPr="006C0647">
        <w:rPr>
          <w:b w:val="0"/>
          <w:sz w:val="22"/>
          <w:lang w:val="pl-PL"/>
        </w:rPr>
        <w:t>Budynek użyteczności publicznej charakteryzowan</w:t>
      </w:r>
      <w:r>
        <w:rPr>
          <w:b w:val="0"/>
          <w:sz w:val="22"/>
          <w:lang w:val="pl-PL"/>
        </w:rPr>
        <w:t>y</w:t>
      </w:r>
      <w:r w:rsidRPr="006C0647">
        <w:rPr>
          <w:b w:val="0"/>
          <w:sz w:val="22"/>
          <w:lang w:val="pl-PL"/>
        </w:rPr>
        <w:t xml:space="preserve"> kategorią zagrożenia ludzi, określane</w:t>
      </w:r>
      <w:r>
        <w:rPr>
          <w:b w:val="0"/>
          <w:sz w:val="22"/>
          <w:lang w:val="pl-PL"/>
        </w:rPr>
        <w:t>j</w:t>
      </w:r>
      <w:r w:rsidRPr="006C0647">
        <w:rPr>
          <w:b w:val="0"/>
          <w:sz w:val="22"/>
          <w:lang w:val="pl-PL"/>
        </w:rPr>
        <w:t xml:space="preserve"> dalej jako </w:t>
      </w:r>
      <w:r w:rsidRPr="00646E95">
        <w:rPr>
          <w:sz w:val="22"/>
          <w:lang w:val="pl-PL"/>
        </w:rPr>
        <w:t>ZL</w:t>
      </w:r>
      <w:r>
        <w:rPr>
          <w:sz w:val="22"/>
          <w:lang w:val="pl-PL"/>
        </w:rPr>
        <w:t>.</w:t>
      </w:r>
    </w:p>
    <w:p w:rsidR="006C0647" w:rsidRDefault="006C0647" w:rsidP="006C0647">
      <w:pPr>
        <w:pStyle w:val="Nagwek2"/>
        <w:numPr>
          <w:ilvl w:val="2"/>
          <w:numId w:val="0"/>
        </w:numPr>
        <w:tabs>
          <w:tab w:val="num" w:pos="720"/>
        </w:tabs>
        <w:spacing w:before="0" w:after="0"/>
        <w:jc w:val="both"/>
        <w:rPr>
          <w:rFonts w:cs="Arial"/>
          <w:i/>
          <w:sz w:val="22"/>
          <w:lang w:val="pl-PL"/>
        </w:rPr>
      </w:pPr>
    </w:p>
    <w:p w:rsidR="006C0647" w:rsidRDefault="006C0647" w:rsidP="006C0647">
      <w:pPr>
        <w:jc w:val="both"/>
        <w:rPr>
          <w:rFonts w:cs="Arial"/>
          <w:b/>
          <w:i/>
          <w:sz w:val="22"/>
          <w:lang w:val="pl-PL"/>
        </w:rPr>
      </w:pPr>
      <w:r>
        <w:rPr>
          <w:rFonts w:cs="Arial"/>
          <w:b/>
          <w:i/>
          <w:sz w:val="22"/>
          <w:lang w:val="pl-PL"/>
        </w:rPr>
        <w:t>Informacja o kategorii zagrożenia ludzi oraz przewidywanej liczbie osób na każdej kondygnacji</w:t>
      </w:r>
    </w:p>
    <w:p w:rsidR="00E61313" w:rsidRDefault="00E61313" w:rsidP="006C0647">
      <w:pPr>
        <w:jc w:val="both"/>
        <w:rPr>
          <w:rFonts w:ascii="Arial" w:hAnsi="Arial" w:cs="Arial"/>
          <w:i/>
          <w:sz w:val="22"/>
          <w:lang w:val="pl-PL"/>
        </w:rPr>
      </w:pPr>
    </w:p>
    <w:p w:rsidR="006D7F28" w:rsidRPr="006C0647" w:rsidRDefault="006D7F28" w:rsidP="006D7F28">
      <w:pPr>
        <w:jc w:val="both"/>
        <w:rPr>
          <w:rFonts w:ascii="Arial" w:hAnsi="Arial" w:cs="Arial"/>
          <w:color w:val="000000"/>
          <w:sz w:val="22"/>
          <w:szCs w:val="22"/>
          <w:lang w:val="pl-PL"/>
        </w:rPr>
      </w:pPr>
      <w:r w:rsidRPr="009C241E">
        <w:rPr>
          <w:rFonts w:ascii="Arial" w:hAnsi="Arial" w:cs="Arial"/>
          <w:sz w:val="22"/>
          <w:lang w:val="pl-PL"/>
        </w:rPr>
        <w:t xml:space="preserve">Przyjęta </w:t>
      </w:r>
      <w:r w:rsidRPr="006C0647">
        <w:rPr>
          <w:rFonts w:ascii="Arial" w:hAnsi="Arial" w:cs="Arial"/>
          <w:sz w:val="22"/>
          <w:szCs w:val="22"/>
          <w:lang w:val="pl-PL"/>
        </w:rPr>
        <w:t xml:space="preserve">kategorii </w:t>
      </w:r>
      <w:r w:rsidRPr="00E61313">
        <w:rPr>
          <w:rFonts w:ascii="Arial" w:hAnsi="Arial" w:cs="Arial"/>
          <w:b/>
          <w:sz w:val="22"/>
          <w:szCs w:val="22"/>
          <w:lang w:val="pl-PL"/>
        </w:rPr>
        <w:t>zagrożenia ludzi ZLIII</w:t>
      </w:r>
      <w:r w:rsidRPr="006C0647">
        <w:rPr>
          <w:rFonts w:ascii="Arial" w:hAnsi="Arial" w:cs="Arial"/>
          <w:sz w:val="22"/>
          <w:szCs w:val="22"/>
          <w:lang w:val="pl-PL"/>
        </w:rPr>
        <w:t>.</w:t>
      </w:r>
    </w:p>
    <w:p w:rsidR="006D7F28" w:rsidRDefault="006D7F28" w:rsidP="006D7F28">
      <w:pPr>
        <w:pStyle w:val="Nagwek2"/>
        <w:numPr>
          <w:ilvl w:val="2"/>
          <w:numId w:val="0"/>
        </w:numPr>
        <w:tabs>
          <w:tab w:val="num" w:pos="720"/>
        </w:tabs>
        <w:spacing w:before="0" w:after="0"/>
        <w:jc w:val="both"/>
        <w:rPr>
          <w:rFonts w:cs="Arial"/>
          <w:b w:val="0"/>
          <w:sz w:val="22"/>
          <w:lang w:val="pl-PL"/>
        </w:rPr>
      </w:pPr>
      <w:r w:rsidRPr="006C0647">
        <w:rPr>
          <w:rFonts w:cs="Arial"/>
          <w:b w:val="0"/>
          <w:sz w:val="22"/>
          <w:lang w:val="pl-PL"/>
        </w:rPr>
        <w:t>Przewidywa</w:t>
      </w:r>
      <w:r>
        <w:rPr>
          <w:rFonts w:cs="Arial"/>
          <w:b w:val="0"/>
          <w:sz w:val="22"/>
          <w:lang w:val="pl-PL"/>
        </w:rPr>
        <w:t>na liczba osób w obiekcie:</w:t>
      </w:r>
    </w:p>
    <w:p w:rsidR="006D7F28" w:rsidRDefault="006D7F28" w:rsidP="006D7F28">
      <w:pPr>
        <w:pStyle w:val="Nagwek2"/>
        <w:numPr>
          <w:ilvl w:val="2"/>
          <w:numId w:val="0"/>
        </w:numPr>
        <w:tabs>
          <w:tab w:val="num" w:pos="720"/>
        </w:tabs>
        <w:spacing w:before="0" w:after="0"/>
        <w:jc w:val="both"/>
        <w:rPr>
          <w:rFonts w:cs="Arial"/>
          <w:b w:val="0"/>
          <w:sz w:val="22"/>
          <w:lang w:val="pl-PL"/>
        </w:rPr>
      </w:pPr>
      <w:r>
        <w:rPr>
          <w:rFonts w:cs="Arial"/>
          <w:b w:val="0"/>
          <w:sz w:val="22"/>
          <w:lang w:val="pl-PL"/>
        </w:rPr>
        <w:t xml:space="preserve">przyziemie - 0 </w:t>
      </w:r>
    </w:p>
    <w:p w:rsidR="006D7F28" w:rsidRDefault="006D7F28" w:rsidP="006D7F28">
      <w:pPr>
        <w:pStyle w:val="Nagwek2"/>
        <w:numPr>
          <w:ilvl w:val="2"/>
          <w:numId w:val="0"/>
        </w:numPr>
        <w:tabs>
          <w:tab w:val="num" w:pos="720"/>
        </w:tabs>
        <w:spacing w:before="0" w:after="0"/>
        <w:jc w:val="both"/>
        <w:rPr>
          <w:rFonts w:cs="Arial"/>
          <w:b w:val="0"/>
          <w:sz w:val="22"/>
          <w:lang w:val="pl-PL"/>
        </w:rPr>
      </w:pPr>
      <w:r>
        <w:rPr>
          <w:rFonts w:cs="Arial"/>
          <w:b w:val="0"/>
          <w:sz w:val="22"/>
          <w:lang w:val="pl-PL"/>
        </w:rPr>
        <w:t xml:space="preserve">parter - </w:t>
      </w:r>
      <w:r w:rsidRPr="00E61313">
        <w:rPr>
          <w:rFonts w:cs="Arial"/>
          <w:sz w:val="22"/>
          <w:lang w:val="pl-PL"/>
        </w:rPr>
        <w:t>26 osób</w:t>
      </w:r>
    </w:p>
    <w:p w:rsidR="006D7F28" w:rsidRPr="006C0647" w:rsidRDefault="006D7F28" w:rsidP="006D7F28">
      <w:pPr>
        <w:pStyle w:val="Nagwek2"/>
        <w:numPr>
          <w:ilvl w:val="2"/>
          <w:numId w:val="0"/>
        </w:numPr>
        <w:tabs>
          <w:tab w:val="num" w:pos="720"/>
        </w:tabs>
        <w:spacing w:before="0" w:after="0"/>
        <w:jc w:val="both"/>
        <w:rPr>
          <w:rFonts w:cs="Arial"/>
          <w:b w:val="0"/>
          <w:i/>
          <w:sz w:val="22"/>
          <w:lang w:val="pl-PL"/>
        </w:rPr>
      </w:pPr>
      <w:r>
        <w:rPr>
          <w:rFonts w:cs="Arial"/>
          <w:b w:val="0"/>
          <w:sz w:val="22"/>
          <w:lang w:val="pl-PL"/>
        </w:rPr>
        <w:t xml:space="preserve">piętro - </w:t>
      </w:r>
      <w:r w:rsidRPr="00E61313">
        <w:rPr>
          <w:rFonts w:cs="Arial"/>
          <w:sz w:val="22"/>
          <w:lang w:val="pl-PL"/>
        </w:rPr>
        <w:t>12 osób</w:t>
      </w:r>
    </w:p>
    <w:p w:rsidR="006C0647" w:rsidRDefault="006C0647" w:rsidP="006C0647">
      <w:pPr>
        <w:pStyle w:val="Nagwek2"/>
        <w:numPr>
          <w:ilvl w:val="2"/>
          <w:numId w:val="0"/>
        </w:numPr>
        <w:tabs>
          <w:tab w:val="num" w:pos="720"/>
        </w:tabs>
        <w:spacing w:before="0" w:after="0"/>
        <w:jc w:val="both"/>
        <w:rPr>
          <w:rFonts w:cs="Arial"/>
          <w:i/>
          <w:sz w:val="22"/>
          <w:lang w:val="pl-PL"/>
        </w:rPr>
      </w:pPr>
    </w:p>
    <w:p w:rsidR="00E61313" w:rsidRPr="002B452B" w:rsidRDefault="00E61313" w:rsidP="00E61313">
      <w:pPr>
        <w:pStyle w:val="Nagwek2"/>
        <w:numPr>
          <w:ilvl w:val="2"/>
          <w:numId w:val="0"/>
        </w:numPr>
        <w:tabs>
          <w:tab w:val="num" w:pos="720"/>
        </w:tabs>
        <w:spacing w:before="0" w:after="0"/>
        <w:jc w:val="both"/>
        <w:rPr>
          <w:rFonts w:cs="Arial"/>
          <w:i/>
          <w:sz w:val="22"/>
          <w:lang w:val="pl-PL"/>
        </w:rPr>
      </w:pPr>
      <w:r>
        <w:rPr>
          <w:rFonts w:cs="Arial"/>
          <w:i/>
          <w:sz w:val="22"/>
          <w:lang w:val="pl-PL"/>
        </w:rPr>
        <w:t>Informacja o podziale na strefy pożarowe</w:t>
      </w:r>
    </w:p>
    <w:p w:rsidR="00E61313" w:rsidRDefault="00E61313" w:rsidP="006C0647">
      <w:pPr>
        <w:pStyle w:val="Nagwek2"/>
        <w:numPr>
          <w:ilvl w:val="2"/>
          <w:numId w:val="0"/>
        </w:numPr>
        <w:tabs>
          <w:tab w:val="num" w:pos="720"/>
        </w:tabs>
        <w:spacing w:before="0" w:after="0"/>
        <w:jc w:val="both"/>
        <w:rPr>
          <w:rFonts w:cs="Arial"/>
          <w:i/>
          <w:sz w:val="22"/>
          <w:lang w:val="pl-PL"/>
        </w:rPr>
      </w:pPr>
    </w:p>
    <w:p w:rsidR="006D7F28" w:rsidRDefault="006D7F28" w:rsidP="006D7F28">
      <w:pPr>
        <w:rPr>
          <w:rFonts w:ascii="Arial" w:hAnsi="Arial" w:cs="Arial"/>
          <w:sz w:val="22"/>
          <w:szCs w:val="22"/>
          <w:vertAlign w:val="superscript"/>
          <w:lang w:val="pl-PL"/>
        </w:rPr>
      </w:pPr>
      <w:r>
        <w:rPr>
          <w:rFonts w:ascii="Arial" w:hAnsi="Arial" w:cs="Arial"/>
          <w:sz w:val="22"/>
          <w:szCs w:val="22"/>
          <w:lang w:val="pl-PL"/>
        </w:rPr>
        <w:t>SP-1 - Powierzchnia wewnętrzna – 996,39</w:t>
      </w:r>
      <w:r w:rsidRPr="002B452B">
        <w:rPr>
          <w:rFonts w:ascii="Arial" w:hAnsi="Arial" w:cs="Arial"/>
          <w:sz w:val="22"/>
          <w:szCs w:val="22"/>
          <w:lang w:val="pl-PL"/>
        </w:rPr>
        <w:t xml:space="preserve"> m</w:t>
      </w:r>
      <w:r w:rsidRPr="002B452B">
        <w:rPr>
          <w:rFonts w:ascii="Arial" w:hAnsi="Arial" w:cs="Arial"/>
          <w:sz w:val="22"/>
          <w:szCs w:val="22"/>
          <w:vertAlign w:val="superscript"/>
          <w:lang w:val="pl-PL"/>
        </w:rPr>
        <w:t>2</w:t>
      </w:r>
    </w:p>
    <w:p w:rsidR="006D7F28" w:rsidRPr="00E61313" w:rsidRDefault="006D7F28" w:rsidP="006D7F28">
      <w:pPr>
        <w:rPr>
          <w:rFonts w:ascii="Arial" w:hAnsi="Arial" w:cs="Arial"/>
          <w:sz w:val="22"/>
          <w:szCs w:val="22"/>
          <w:vertAlign w:val="superscript"/>
          <w:lang w:val="pl-PL"/>
        </w:rPr>
      </w:pPr>
      <w:r w:rsidRPr="002B452B">
        <w:rPr>
          <w:rFonts w:ascii="Arial" w:hAnsi="Arial" w:cs="Arial"/>
          <w:sz w:val="22"/>
          <w:szCs w:val="22"/>
          <w:lang w:val="pl-PL"/>
        </w:rPr>
        <w:t>SP-</w:t>
      </w:r>
      <w:r>
        <w:rPr>
          <w:rFonts w:ascii="Arial" w:hAnsi="Arial" w:cs="Arial"/>
          <w:sz w:val="22"/>
          <w:szCs w:val="22"/>
          <w:lang w:val="pl-PL"/>
        </w:rPr>
        <w:t>2</w:t>
      </w:r>
      <w:r w:rsidRPr="002B452B">
        <w:rPr>
          <w:rFonts w:ascii="Arial" w:hAnsi="Arial" w:cs="Arial"/>
          <w:sz w:val="22"/>
          <w:szCs w:val="22"/>
          <w:lang w:val="pl-PL"/>
        </w:rPr>
        <w:t xml:space="preserve"> - Powierzchnia </w:t>
      </w:r>
      <w:r>
        <w:rPr>
          <w:rFonts w:ascii="Arial" w:hAnsi="Arial" w:cs="Arial"/>
          <w:sz w:val="22"/>
          <w:szCs w:val="22"/>
          <w:lang w:val="pl-PL"/>
        </w:rPr>
        <w:t xml:space="preserve">wewnętrzna – 14,88 </w:t>
      </w:r>
      <w:r w:rsidRPr="002B452B">
        <w:rPr>
          <w:rFonts w:ascii="Arial" w:hAnsi="Arial" w:cs="Arial"/>
          <w:sz w:val="22"/>
          <w:szCs w:val="22"/>
          <w:lang w:val="pl-PL"/>
        </w:rPr>
        <w:t>m</w:t>
      </w:r>
      <w:r w:rsidRPr="002B452B">
        <w:rPr>
          <w:rFonts w:ascii="Arial" w:hAnsi="Arial" w:cs="Arial"/>
          <w:sz w:val="22"/>
          <w:szCs w:val="22"/>
          <w:vertAlign w:val="superscript"/>
          <w:lang w:val="pl-PL"/>
        </w:rPr>
        <w:t>2</w:t>
      </w:r>
      <w:r>
        <w:rPr>
          <w:rFonts w:ascii="Arial" w:hAnsi="Arial" w:cs="Arial"/>
          <w:sz w:val="22"/>
          <w:szCs w:val="22"/>
          <w:lang w:val="pl-PL"/>
        </w:rPr>
        <w:t xml:space="preserve">(Rozdzielnia elektryczna z </w:t>
      </w:r>
      <w:proofErr w:type="spellStart"/>
      <w:r>
        <w:rPr>
          <w:rFonts w:ascii="Arial" w:hAnsi="Arial" w:cs="Arial"/>
          <w:sz w:val="22"/>
          <w:szCs w:val="22"/>
          <w:lang w:val="pl-PL"/>
        </w:rPr>
        <w:t>agregatorownią</w:t>
      </w:r>
      <w:proofErr w:type="spellEnd"/>
      <w:r>
        <w:rPr>
          <w:rFonts w:ascii="Arial" w:hAnsi="Arial" w:cs="Arial"/>
          <w:sz w:val="22"/>
          <w:szCs w:val="22"/>
          <w:lang w:val="pl-PL"/>
        </w:rPr>
        <w:t>)</w:t>
      </w:r>
    </w:p>
    <w:p w:rsidR="006D7F28" w:rsidRDefault="006D7F28" w:rsidP="006D7F28">
      <w:pPr>
        <w:jc w:val="both"/>
        <w:rPr>
          <w:rFonts w:ascii="Arial" w:hAnsi="Arial" w:cs="Arial"/>
          <w:sz w:val="22"/>
          <w:szCs w:val="22"/>
          <w:lang w:val="pl-PL"/>
        </w:rPr>
      </w:pPr>
    </w:p>
    <w:p w:rsidR="006D7F28" w:rsidRPr="002B452B" w:rsidRDefault="006D7F28" w:rsidP="006D7F28">
      <w:pPr>
        <w:ind w:firstLine="708"/>
        <w:jc w:val="both"/>
        <w:rPr>
          <w:rFonts w:ascii="Arial" w:hAnsi="Arial" w:cs="Arial"/>
          <w:sz w:val="22"/>
          <w:szCs w:val="22"/>
          <w:lang w:val="pl-PL"/>
        </w:rPr>
      </w:pPr>
      <w:r w:rsidRPr="002B452B">
        <w:rPr>
          <w:rFonts w:ascii="Arial" w:hAnsi="Arial" w:cs="Arial"/>
          <w:sz w:val="22"/>
          <w:szCs w:val="22"/>
          <w:lang w:val="pl-PL"/>
        </w:rPr>
        <w:t>Oddzielenie pomiędzy strefami pożarowymi zapewniają:</w:t>
      </w:r>
    </w:p>
    <w:p w:rsidR="006D7F28" w:rsidRPr="00E61313" w:rsidRDefault="006D7F28" w:rsidP="006D7F28">
      <w:pPr>
        <w:rPr>
          <w:lang w:val="pl-PL" w:eastAsia="ar-SA"/>
        </w:rPr>
      </w:pPr>
      <w:r w:rsidRPr="002B452B">
        <w:rPr>
          <w:rFonts w:ascii="Arial" w:hAnsi="Arial" w:cs="Arial"/>
          <w:sz w:val="22"/>
          <w:szCs w:val="22"/>
          <w:lang w:val="pl-PL"/>
        </w:rPr>
        <w:t>-  strop pomiędzy piwnicą a parterem o odporności ogniowej REI60.</w:t>
      </w:r>
    </w:p>
    <w:p w:rsidR="006D7F28" w:rsidRDefault="006D7F28" w:rsidP="006D7F28">
      <w:pPr>
        <w:jc w:val="both"/>
        <w:rPr>
          <w:rFonts w:ascii="Arial" w:hAnsi="Arial" w:cs="Arial"/>
          <w:sz w:val="22"/>
          <w:szCs w:val="22"/>
          <w:lang w:val="pl-PL"/>
        </w:rPr>
      </w:pPr>
      <w:r w:rsidRPr="002B452B">
        <w:rPr>
          <w:rFonts w:ascii="Arial" w:hAnsi="Arial" w:cs="Arial"/>
          <w:sz w:val="22"/>
          <w:szCs w:val="22"/>
          <w:lang w:val="pl-PL"/>
        </w:rPr>
        <w:t>- ściany oddzielenia przeciwpożarowego murowane gr. 24cm</w:t>
      </w:r>
      <w:r>
        <w:rPr>
          <w:rFonts w:ascii="Arial" w:hAnsi="Arial" w:cs="Arial"/>
          <w:sz w:val="22"/>
          <w:szCs w:val="22"/>
          <w:lang w:val="pl-PL"/>
        </w:rPr>
        <w:t xml:space="preserve"> z bloczków silikatowych</w:t>
      </w:r>
      <w:r w:rsidRPr="002B452B">
        <w:rPr>
          <w:rFonts w:ascii="Arial" w:hAnsi="Arial" w:cs="Arial"/>
          <w:sz w:val="22"/>
          <w:szCs w:val="22"/>
          <w:lang w:val="pl-PL"/>
        </w:rPr>
        <w:t>, spełniające wymagania kla</w:t>
      </w:r>
      <w:r>
        <w:rPr>
          <w:rFonts w:ascii="Arial" w:hAnsi="Arial" w:cs="Arial"/>
          <w:sz w:val="22"/>
          <w:szCs w:val="22"/>
          <w:lang w:val="pl-PL"/>
        </w:rPr>
        <w:t>sy odporności ogniowej REI 120</w:t>
      </w:r>
      <w:r w:rsidRPr="002B452B">
        <w:rPr>
          <w:rFonts w:ascii="Arial" w:hAnsi="Arial" w:cs="Arial"/>
          <w:sz w:val="22"/>
          <w:szCs w:val="22"/>
          <w:lang w:val="pl-PL"/>
        </w:rPr>
        <w:t>, przepusty przechodzące przez te ściany zabezpieczyć do klasy odporności ogniowej EI 120.</w:t>
      </w:r>
    </w:p>
    <w:p w:rsidR="006D7F28" w:rsidRPr="001F61E7" w:rsidRDefault="006D7F28" w:rsidP="006D7F28">
      <w:pPr>
        <w:ind w:firstLine="708"/>
        <w:jc w:val="both"/>
        <w:rPr>
          <w:rFonts w:ascii="Arial" w:hAnsi="Arial" w:cs="Arial"/>
          <w:sz w:val="22"/>
          <w:szCs w:val="22"/>
          <w:lang w:val="pl-PL"/>
        </w:rPr>
      </w:pPr>
      <w:r w:rsidRPr="001F61E7">
        <w:rPr>
          <w:sz w:val="22"/>
          <w:lang w:val="pl-PL"/>
        </w:rPr>
        <w:t xml:space="preserve">Budynek </w:t>
      </w:r>
      <w:r>
        <w:rPr>
          <w:sz w:val="22"/>
          <w:lang w:val="pl-PL"/>
        </w:rPr>
        <w:t xml:space="preserve">oddalony jest </w:t>
      </w:r>
      <w:r w:rsidRPr="001F61E7">
        <w:rPr>
          <w:sz w:val="22"/>
          <w:lang w:val="pl-PL"/>
        </w:rPr>
        <w:t>od najbliższ</w:t>
      </w:r>
      <w:r>
        <w:rPr>
          <w:sz w:val="22"/>
          <w:lang w:val="pl-PL"/>
        </w:rPr>
        <w:t>ych budynków istniejących</w:t>
      </w:r>
      <w:r w:rsidRPr="001F61E7">
        <w:rPr>
          <w:sz w:val="22"/>
          <w:lang w:val="pl-PL"/>
        </w:rPr>
        <w:t xml:space="preserve"> 5,4 m</w:t>
      </w:r>
      <w:r>
        <w:rPr>
          <w:sz w:val="22"/>
          <w:lang w:val="pl-PL"/>
        </w:rPr>
        <w:t xml:space="preserve"> i 5,58 m</w:t>
      </w:r>
      <w:r w:rsidRPr="001F61E7">
        <w:rPr>
          <w:sz w:val="22"/>
          <w:lang w:val="pl-PL"/>
        </w:rPr>
        <w:t xml:space="preserve">, co stanowi zbliżenie w stosunku do wymaganej odległości 8,0m, zatem elewacja w zakresie oznaczonym na rysunku </w:t>
      </w:r>
      <w:r>
        <w:rPr>
          <w:sz w:val="22"/>
          <w:lang w:val="pl-PL"/>
        </w:rPr>
        <w:t>została</w:t>
      </w:r>
      <w:r w:rsidRPr="001F61E7">
        <w:rPr>
          <w:sz w:val="22"/>
          <w:lang w:val="pl-PL"/>
        </w:rPr>
        <w:t xml:space="preserve"> zaprojektowana jako ściana oddzielenia pożarowego w klasie REI120. W elewacji zastosowano niepalne materiały termoizolacyjne</w:t>
      </w:r>
      <w:r>
        <w:rPr>
          <w:sz w:val="22"/>
          <w:lang w:val="pl-PL"/>
        </w:rPr>
        <w:t xml:space="preserve"> (wełna mineralna)</w:t>
      </w:r>
      <w:r w:rsidRPr="001F61E7">
        <w:rPr>
          <w:sz w:val="22"/>
          <w:lang w:val="pl-PL"/>
        </w:rPr>
        <w:t>, a okna zabezpieczono roletami EI60</w:t>
      </w:r>
    </w:p>
    <w:p w:rsidR="006D7F28" w:rsidRDefault="006D7F28" w:rsidP="006D7F28">
      <w:pPr>
        <w:ind w:firstLine="708"/>
        <w:jc w:val="both"/>
        <w:rPr>
          <w:rFonts w:ascii="Arial" w:hAnsi="Arial" w:cs="Arial"/>
          <w:sz w:val="22"/>
          <w:szCs w:val="22"/>
          <w:lang w:val="pl-PL"/>
        </w:rPr>
      </w:pPr>
      <w:r>
        <w:rPr>
          <w:rFonts w:ascii="Arial" w:hAnsi="Arial" w:cs="Arial"/>
          <w:sz w:val="22"/>
          <w:szCs w:val="22"/>
          <w:lang w:val="pl-PL"/>
        </w:rPr>
        <w:t>Nowa ewakuacyjna k</w:t>
      </w:r>
      <w:r w:rsidRPr="002B452B">
        <w:rPr>
          <w:rFonts w:ascii="Arial" w:hAnsi="Arial" w:cs="Arial"/>
          <w:sz w:val="22"/>
          <w:szCs w:val="22"/>
          <w:lang w:val="pl-PL"/>
        </w:rPr>
        <w:t>latk</w:t>
      </w:r>
      <w:r>
        <w:rPr>
          <w:rFonts w:ascii="Arial" w:hAnsi="Arial" w:cs="Arial"/>
          <w:sz w:val="22"/>
          <w:szCs w:val="22"/>
          <w:lang w:val="pl-PL"/>
        </w:rPr>
        <w:t>a</w:t>
      </w:r>
      <w:r w:rsidRPr="002B452B">
        <w:rPr>
          <w:rFonts w:ascii="Arial" w:hAnsi="Arial" w:cs="Arial"/>
          <w:sz w:val="22"/>
          <w:szCs w:val="22"/>
          <w:lang w:val="pl-PL"/>
        </w:rPr>
        <w:t xml:space="preserve"> schodow</w:t>
      </w:r>
      <w:r>
        <w:rPr>
          <w:rFonts w:ascii="Arial" w:hAnsi="Arial" w:cs="Arial"/>
          <w:sz w:val="22"/>
          <w:szCs w:val="22"/>
          <w:lang w:val="pl-PL"/>
        </w:rPr>
        <w:t xml:space="preserve">a zaprojektowana została jako obudowana do </w:t>
      </w:r>
      <w:r w:rsidRPr="002B452B">
        <w:rPr>
          <w:rFonts w:ascii="Arial" w:hAnsi="Arial" w:cs="Arial"/>
          <w:sz w:val="22"/>
          <w:szCs w:val="22"/>
          <w:lang w:val="pl-PL"/>
        </w:rPr>
        <w:t xml:space="preserve">klasy odporności ogniowej REI </w:t>
      </w:r>
      <w:r>
        <w:rPr>
          <w:rFonts w:ascii="Arial" w:hAnsi="Arial" w:cs="Arial"/>
          <w:sz w:val="22"/>
          <w:szCs w:val="22"/>
          <w:lang w:val="pl-PL"/>
        </w:rPr>
        <w:t>6</w:t>
      </w:r>
      <w:r w:rsidRPr="002B452B">
        <w:rPr>
          <w:rFonts w:ascii="Arial" w:hAnsi="Arial" w:cs="Arial"/>
          <w:sz w:val="22"/>
          <w:szCs w:val="22"/>
          <w:lang w:val="pl-PL"/>
        </w:rPr>
        <w:t>0i wydzielon</w:t>
      </w:r>
      <w:r>
        <w:rPr>
          <w:rFonts w:ascii="Arial" w:hAnsi="Arial" w:cs="Arial"/>
          <w:sz w:val="22"/>
          <w:szCs w:val="22"/>
          <w:lang w:val="pl-PL"/>
        </w:rPr>
        <w:t>a</w:t>
      </w:r>
      <w:r w:rsidRPr="002B452B">
        <w:rPr>
          <w:rFonts w:ascii="Arial" w:hAnsi="Arial" w:cs="Arial"/>
          <w:sz w:val="22"/>
          <w:szCs w:val="22"/>
          <w:lang w:val="pl-PL"/>
        </w:rPr>
        <w:t xml:space="preserve"> drzwiami do klat</w:t>
      </w:r>
      <w:r>
        <w:rPr>
          <w:rFonts w:ascii="Arial" w:hAnsi="Arial" w:cs="Arial"/>
          <w:sz w:val="22"/>
          <w:szCs w:val="22"/>
          <w:lang w:val="pl-PL"/>
        </w:rPr>
        <w:t>ki</w:t>
      </w:r>
      <w:r w:rsidRPr="002B452B">
        <w:rPr>
          <w:rFonts w:ascii="Arial" w:hAnsi="Arial" w:cs="Arial"/>
          <w:sz w:val="22"/>
          <w:szCs w:val="22"/>
          <w:lang w:val="pl-PL"/>
        </w:rPr>
        <w:t xml:space="preserve"> schodow</w:t>
      </w:r>
      <w:r>
        <w:rPr>
          <w:rFonts w:ascii="Arial" w:hAnsi="Arial" w:cs="Arial"/>
          <w:sz w:val="22"/>
          <w:szCs w:val="22"/>
          <w:lang w:val="pl-PL"/>
        </w:rPr>
        <w:t>ej</w:t>
      </w:r>
      <w:r w:rsidRPr="002B452B">
        <w:rPr>
          <w:rFonts w:ascii="Arial" w:hAnsi="Arial" w:cs="Arial"/>
          <w:sz w:val="22"/>
          <w:szCs w:val="22"/>
          <w:lang w:val="pl-PL"/>
        </w:rPr>
        <w:t xml:space="preserve"> w klasie EIS</w:t>
      </w:r>
      <w:r>
        <w:rPr>
          <w:rFonts w:ascii="Arial" w:hAnsi="Arial" w:cs="Arial"/>
          <w:sz w:val="22"/>
          <w:szCs w:val="22"/>
          <w:lang w:val="pl-PL"/>
        </w:rPr>
        <w:t>3</w:t>
      </w:r>
      <w:r w:rsidRPr="002B452B">
        <w:rPr>
          <w:rFonts w:ascii="Arial" w:hAnsi="Arial" w:cs="Arial"/>
          <w:sz w:val="22"/>
          <w:szCs w:val="22"/>
          <w:lang w:val="pl-PL"/>
        </w:rPr>
        <w:t xml:space="preserve">0. </w:t>
      </w:r>
    </w:p>
    <w:p w:rsidR="006D7F28" w:rsidRDefault="006D7F28" w:rsidP="006D7F28">
      <w:pPr>
        <w:ind w:firstLine="708"/>
        <w:jc w:val="both"/>
        <w:rPr>
          <w:rFonts w:ascii="Arial" w:hAnsi="Arial" w:cs="Arial"/>
          <w:sz w:val="22"/>
          <w:szCs w:val="22"/>
          <w:lang w:val="pl-PL"/>
        </w:rPr>
      </w:pPr>
      <w:r w:rsidRPr="002B452B">
        <w:rPr>
          <w:rFonts w:ascii="Arial" w:hAnsi="Arial" w:cs="Arial"/>
          <w:sz w:val="22"/>
          <w:szCs w:val="22"/>
          <w:lang w:val="pl-PL"/>
        </w:rPr>
        <w:t xml:space="preserve">Pomieszczenia techniczne w </w:t>
      </w:r>
      <w:r>
        <w:rPr>
          <w:rFonts w:ascii="Arial" w:hAnsi="Arial" w:cs="Arial"/>
          <w:sz w:val="22"/>
          <w:szCs w:val="22"/>
          <w:lang w:val="pl-PL"/>
        </w:rPr>
        <w:t xml:space="preserve">przyziemiu obudowano ścianami </w:t>
      </w:r>
      <w:r w:rsidRPr="002B452B">
        <w:rPr>
          <w:rFonts w:ascii="Arial" w:hAnsi="Arial" w:cs="Arial"/>
          <w:sz w:val="22"/>
          <w:szCs w:val="22"/>
          <w:lang w:val="pl-PL"/>
        </w:rPr>
        <w:t>w klasie EI</w:t>
      </w:r>
      <w:r>
        <w:rPr>
          <w:rFonts w:ascii="Arial" w:hAnsi="Arial" w:cs="Arial"/>
          <w:sz w:val="22"/>
          <w:szCs w:val="22"/>
          <w:lang w:val="pl-PL"/>
        </w:rPr>
        <w:t>6</w:t>
      </w:r>
      <w:r w:rsidRPr="002B452B">
        <w:rPr>
          <w:rFonts w:ascii="Arial" w:hAnsi="Arial" w:cs="Arial"/>
          <w:sz w:val="22"/>
          <w:szCs w:val="22"/>
          <w:lang w:val="pl-PL"/>
        </w:rPr>
        <w:t>0</w:t>
      </w:r>
      <w:r>
        <w:rPr>
          <w:rFonts w:ascii="Arial" w:hAnsi="Arial" w:cs="Arial"/>
          <w:sz w:val="22"/>
          <w:szCs w:val="22"/>
          <w:lang w:val="pl-PL"/>
        </w:rPr>
        <w:t xml:space="preserve"> z drzwiami EI30.</w:t>
      </w:r>
    </w:p>
    <w:p w:rsidR="006D7F28" w:rsidRDefault="006D7F28" w:rsidP="006D7F28">
      <w:pPr>
        <w:ind w:firstLine="708"/>
        <w:jc w:val="both"/>
        <w:rPr>
          <w:rFonts w:ascii="Arial" w:hAnsi="Arial" w:cs="Arial"/>
          <w:sz w:val="22"/>
          <w:szCs w:val="22"/>
          <w:lang w:val="pl-PL"/>
        </w:rPr>
      </w:pPr>
      <w:r>
        <w:rPr>
          <w:rFonts w:ascii="Arial" w:hAnsi="Arial" w:cs="Arial"/>
          <w:sz w:val="22"/>
          <w:szCs w:val="22"/>
          <w:lang w:val="pl-PL"/>
        </w:rPr>
        <w:t xml:space="preserve">Archiwa – magazyny w przyziemiu oraz archiwum podręczne i archiwum – magazyn w parterze obudowano ścianami w klasie EI60 z drzwiami EI30. </w:t>
      </w:r>
    </w:p>
    <w:p w:rsidR="006D7F28" w:rsidRPr="002B452B" w:rsidRDefault="006D7F28" w:rsidP="006D7F28">
      <w:pPr>
        <w:ind w:firstLine="708"/>
        <w:jc w:val="both"/>
        <w:rPr>
          <w:rFonts w:ascii="Arial" w:hAnsi="Arial" w:cs="Arial"/>
          <w:sz w:val="22"/>
          <w:szCs w:val="22"/>
          <w:lang w:val="pl-PL"/>
        </w:rPr>
      </w:pPr>
      <w:r>
        <w:rPr>
          <w:rFonts w:ascii="Arial" w:hAnsi="Arial" w:cs="Arial"/>
          <w:sz w:val="22"/>
          <w:szCs w:val="22"/>
          <w:lang w:val="pl-PL"/>
        </w:rPr>
        <w:t xml:space="preserve">Archiwa zlokalizowane w przyziemiu należą do wyznaczonych przez Naczelnego Dyrektora Archiwów Państwowych - w założeniu Użytkownika pełnić będą funkcję archiwum zakładowego. </w:t>
      </w:r>
    </w:p>
    <w:p w:rsidR="00CF0A1E" w:rsidRPr="002B452B" w:rsidRDefault="00CF0A1E" w:rsidP="00E61313">
      <w:pPr>
        <w:jc w:val="both"/>
        <w:rPr>
          <w:rFonts w:ascii="Arial" w:hAnsi="Arial" w:cs="Arial"/>
          <w:sz w:val="22"/>
          <w:szCs w:val="22"/>
          <w:lang w:val="pl-PL"/>
        </w:rPr>
      </w:pPr>
    </w:p>
    <w:p w:rsidR="00E61313" w:rsidRDefault="00E61313" w:rsidP="00E61313">
      <w:pPr>
        <w:pStyle w:val="Nagwek2"/>
        <w:numPr>
          <w:ilvl w:val="2"/>
          <w:numId w:val="0"/>
        </w:numPr>
        <w:tabs>
          <w:tab w:val="num" w:pos="720"/>
        </w:tabs>
        <w:spacing w:before="0" w:after="0"/>
        <w:jc w:val="both"/>
        <w:rPr>
          <w:rFonts w:cs="Arial"/>
          <w:i/>
          <w:sz w:val="22"/>
          <w:lang w:val="pl-PL"/>
        </w:rPr>
      </w:pPr>
      <w:r>
        <w:rPr>
          <w:rFonts w:cs="Arial"/>
          <w:i/>
          <w:sz w:val="22"/>
          <w:lang w:val="pl-PL"/>
        </w:rPr>
        <w:t xml:space="preserve">Informacja o klasie odporności pożarowej, odporności </w:t>
      </w:r>
      <w:proofErr w:type="spellStart"/>
      <w:r>
        <w:rPr>
          <w:rFonts w:cs="Arial"/>
          <w:i/>
          <w:sz w:val="22"/>
          <w:lang w:val="pl-PL"/>
        </w:rPr>
        <w:t>ogniowej</w:t>
      </w:r>
      <w:r w:rsidR="00A81364">
        <w:rPr>
          <w:rFonts w:cs="Arial"/>
          <w:i/>
          <w:sz w:val="22"/>
          <w:lang w:val="pl-PL"/>
        </w:rPr>
        <w:t>i</w:t>
      </w:r>
      <w:proofErr w:type="spellEnd"/>
      <w:r w:rsidR="00A81364">
        <w:rPr>
          <w:rFonts w:cs="Arial"/>
          <w:i/>
          <w:sz w:val="22"/>
          <w:lang w:val="pl-PL"/>
        </w:rPr>
        <w:t xml:space="preserve"> stopniu rozprzestrzeniania ognia</w:t>
      </w:r>
    </w:p>
    <w:p w:rsidR="00A81364" w:rsidRDefault="00A81364" w:rsidP="00A81364">
      <w:pPr>
        <w:rPr>
          <w:lang w:val="pl-PL" w:eastAsia="ar-SA"/>
        </w:rPr>
      </w:pPr>
    </w:p>
    <w:p w:rsidR="006D7F28" w:rsidRPr="00734BF4" w:rsidRDefault="006D7F28" w:rsidP="006D7F28">
      <w:pPr>
        <w:pStyle w:val="tekst"/>
        <w:ind w:left="0" w:firstLine="708"/>
        <w:rPr>
          <w:sz w:val="22"/>
          <w:szCs w:val="22"/>
        </w:rPr>
      </w:pPr>
      <w:r w:rsidRPr="00734BF4">
        <w:rPr>
          <w:sz w:val="22"/>
          <w:szCs w:val="22"/>
        </w:rPr>
        <w:t xml:space="preserve">Wymaganą klasą odporności pożarowej budynku </w:t>
      </w:r>
      <w:r>
        <w:rPr>
          <w:sz w:val="22"/>
          <w:szCs w:val="22"/>
        </w:rPr>
        <w:t>biurowego</w:t>
      </w:r>
      <w:r w:rsidRPr="00734BF4">
        <w:rPr>
          <w:sz w:val="22"/>
          <w:szCs w:val="22"/>
        </w:rPr>
        <w:t xml:space="preserve"> o </w:t>
      </w:r>
      <w:r>
        <w:rPr>
          <w:sz w:val="22"/>
          <w:szCs w:val="22"/>
        </w:rPr>
        <w:t>trzech</w:t>
      </w:r>
      <w:r w:rsidRPr="00734BF4">
        <w:rPr>
          <w:sz w:val="22"/>
          <w:szCs w:val="22"/>
        </w:rPr>
        <w:t xml:space="preserve"> kondygnacjach nadziemnych (</w:t>
      </w:r>
      <w:r>
        <w:rPr>
          <w:sz w:val="22"/>
          <w:szCs w:val="22"/>
        </w:rPr>
        <w:t>niskiego</w:t>
      </w:r>
      <w:r w:rsidRPr="00734BF4">
        <w:rPr>
          <w:sz w:val="22"/>
          <w:szCs w:val="22"/>
        </w:rPr>
        <w:t xml:space="preserve">), zakwalifikowanego do kategorii zagrożenia ludzi ZL </w:t>
      </w:r>
      <w:r>
        <w:rPr>
          <w:sz w:val="22"/>
          <w:szCs w:val="22"/>
        </w:rPr>
        <w:t>I</w:t>
      </w:r>
      <w:r w:rsidRPr="00734BF4">
        <w:rPr>
          <w:sz w:val="22"/>
          <w:szCs w:val="22"/>
        </w:rPr>
        <w:t>I</w:t>
      </w:r>
      <w:r>
        <w:rPr>
          <w:sz w:val="22"/>
          <w:szCs w:val="22"/>
        </w:rPr>
        <w:t>I</w:t>
      </w:r>
      <w:r w:rsidRPr="00734BF4">
        <w:rPr>
          <w:sz w:val="22"/>
          <w:szCs w:val="22"/>
        </w:rPr>
        <w:t>, jest klasa „</w:t>
      </w:r>
      <w:r>
        <w:rPr>
          <w:sz w:val="22"/>
          <w:szCs w:val="22"/>
        </w:rPr>
        <w:t>C</w:t>
      </w:r>
      <w:r w:rsidRPr="00734BF4">
        <w:rPr>
          <w:sz w:val="22"/>
          <w:szCs w:val="22"/>
        </w:rPr>
        <w:t xml:space="preserve">” odporności pożarowej. </w:t>
      </w:r>
    </w:p>
    <w:p w:rsidR="006D7F28" w:rsidRPr="002B452B" w:rsidRDefault="006D7F28" w:rsidP="006D7F28">
      <w:pPr>
        <w:ind w:left="709"/>
        <w:jc w:val="both"/>
        <w:rPr>
          <w:rFonts w:ascii="Arial" w:hAnsi="Arial" w:cs="Arial"/>
          <w:sz w:val="22"/>
          <w:szCs w:val="22"/>
          <w:lang w:val="pl-PL"/>
        </w:rPr>
      </w:pPr>
      <w:r w:rsidRPr="002B452B">
        <w:rPr>
          <w:rFonts w:ascii="Arial" w:hAnsi="Arial" w:cs="Arial"/>
          <w:sz w:val="22"/>
          <w:szCs w:val="22"/>
          <w:lang w:val="pl-PL"/>
        </w:rPr>
        <w:t>Poszczególne elementy budynku objętego opracowaniem stanowiącego odrębną strefę pożarową, zakwalifikowanego do klasy „</w:t>
      </w:r>
      <w:r>
        <w:rPr>
          <w:rFonts w:ascii="Arial" w:hAnsi="Arial" w:cs="Arial"/>
          <w:sz w:val="22"/>
          <w:szCs w:val="22"/>
          <w:lang w:val="pl-PL"/>
        </w:rPr>
        <w:t>C</w:t>
      </w:r>
      <w:r w:rsidRPr="002B452B">
        <w:rPr>
          <w:rFonts w:ascii="Arial" w:hAnsi="Arial" w:cs="Arial"/>
          <w:sz w:val="22"/>
          <w:szCs w:val="22"/>
          <w:lang w:val="pl-PL"/>
        </w:rPr>
        <w:t>” będą spełniać następujące wymagania w zakresie odporności ogniowej</w:t>
      </w:r>
    </w:p>
    <w:p w:rsidR="006D7F28" w:rsidRDefault="006D7F28" w:rsidP="006D7F28">
      <w:pPr>
        <w:numPr>
          <w:ilvl w:val="0"/>
          <w:numId w:val="35"/>
        </w:numPr>
        <w:suppressAutoHyphens/>
        <w:ind w:left="709"/>
        <w:jc w:val="both"/>
        <w:rPr>
          <w:rFonts w:ascii="Arial" w:hAnsi="Arial" w:cs="Arial"/>
          <w:sz w:val="22"/>
          <w:szCs w:val="22"/>
        </w:rPr>
      </w:pPr>
      <w:proofErr w:type="spellStart"/>
      <w:r>
        <w:rPr>
          <w:rFonts w:ascii="Arial" w:hAnsi="Arial" w:cs="Arial"/>
          <w:sz w:val="22"/>
          <w:szCs w:val="22"/>
        </w:rPr>
        <w:t>Głównakonstrukcjanośna</w:t>
      </w:r>
      <w:proofErr w:type="spell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R 60</w:t>
      </w:r>
    </w:p>
    <w:p w:rsidR="006D7F28" w:rsidRDefault="006D7F28" w:rsidP="006D7F28">
      <w:pPr>
        <w:ind w:left="708"/>
        <w:jc w:val="both"/>
        <w:rPr>
          <w:rFonts w:ascii="Arial" w:hAnsi="Arial" w:cs="Arial"/>
          <w:lang w:val="pl-PL"/>
        </w:rPr>
      </w:pPr>
      <w:r>
        <w:rPr>
          <w:rFonts w:ascii="Arial" w:hAnsi="Arial" w:cs="Arial"/>
          <w:lang w:val="pl-PL"/>
        </w:rPr>
        <w:t xml:space="preserve">Ściany istniejące z cegły ceramicznej </w:t>
      </w:r>
      <w:proofErr w:type="spellStart"/>
      <w:r>
        <w:rPr>
          <w:rFonts w:ascii="Arial" w:hAnsi="Arial" w:cs="Arial"/>
          <w:lang w:val="pl-PL"/>
        </w:rPr>
        <w:t>pełnejgr</w:t>
      </w:r>
      <w:proofErr w:type="spellEnd"/>
      <w:r>
        <w:rPr>
          <w:rFonts w:ascii="Arial" w:hAnsi="Arial" w:cs="Arial"/>
          <w:lang w:val="pl-PL"/>
        </w:rPr>
        <w:t>. 42-43cm;</w:t>
      </w:r>
    </w:p>
    <w:p w:rsidR="006D7F28" w:rsidRPr="002B452B" w:rsidRDefault="006D7F28" w:rsidP="006D7F28">
      <w:pPr>
        <w:ind w:left="708"/>
        <w:jc w:val="both"/>
        <w:rPr>
          <w:rFonts w:ascii="Arial" w:hAnsi="Arial" w:cs="Arial"/>
          <w:lang w:val="pl-PL"/>
        </w:rPr>
      </w:pPr>
      <w:r>
        <w:rPr>
          <w:rFonts w:ascii="Arial" w:hAnsi="Arial" w:cs="Arial"/>
          <w:lang w:val="pl-PL"/>
        </w:rPr>
        <w:t>Ściany projektowane z bloczków silikatowych i gazobetonu gr.24cm</w:t>
      </w:r>
    </w:p>
    <w:p w:rsidR="006D7F28" w:rsidRPr="002B452B" w:rsidRDefault="006D7F28" w:rsidP="006D7F28">
      <w:pPr>
        <w:numPr>
          <w:ilvl w:val="0"/>
          <w:numId w:val="35"/>
        </w:numPr>
        <w:suppressAutoHyphens/>
        <w:ind w:left="709"/>
        <w:jc w:val="both"/>
        <w:rPr>
          <w:rFonts w:ascii="Arial" w:hAnsi="Arial" w:cs="Arial"/>
          <w:sz w:val="22"/>
          <w:szCs w:val="22"/>
          <w:lang w:val="pl-PL"/>
        </w:rPr>
      </w:pPr>
      <w:r w:rsidRPr="002B452B">
        <w:rPr>
          <w:rFonts w:ascii="Arial" w:hAnsi="Arial" w:cs="Arial"/>
          <w:sz w:val="22"/>
          <w:szCs w:val="22"/>
          <w:lang w:val="pl-PL"/>
        </w:rPr>
        <w:t>Stropy</w:t>
      </w:r>
      <w:r w:rsidRPr="002B452B">
        <w:rPr>
          <w:rFonts w:ascii="Arial" w:hAnsi="Arial" w:cs="Arial"/>
          <w:sz w:val="22"/>
          <w:szCs w:val="22"/>
          <w:lang w:val="pl-PL"/>
        </w:rPr>
        <w:tab/>
        <w:t>- element oddzielenia przeciwpożarowego</w:t>
      </w:r>
      <w:r w:rsidRPr="002B452B">
        <w:rPr>
          <w:rFonts w:ascii="Arial" w:hAnsi="Arial" w:cs="Arial"/>
          <w:sz w:val="22"/>
          <w:szCs w:val="22"/>
          <w:lang w:val="pl-PL"/>
        </w:rPr>
        <w:tab/>
      </w:r>
      <w:r w:rsidRPr="002B452B">
        <w:rPr>
          <w:rFonts w:ascii="Arial" w:hAnsi="Arial" w:cs="Arial"/>
          <w:sz w:val="22"/>
          <w:szCs w:val="22"/>
          <w:lang w:val="pl-PL"/>
        </w:rPr>
        <w:tab/>
      </w:r>
      <w:r w:rsidRPr="002B452B">
        <w:rPr>
          <w:rFonts w:ascii="Arial" w:hAnsi="Arial" w:cs="Arial"/>
          <w:sz w:val="22"/>
          <w:szCs w:val="22"/>
          <w:lang w:val="pl-PL"/>
        </w:rPr>
        <w:tab/>
      </w:r>
      <w:r w:rsidRPr="002B452B">
        <w:rPr>
          <w:rFonts w:ascii="Arial" w:hAnsi="Arial" w:cs="Arial"/>
          <w:sz w:val="22"/>
          <w:szCs w:val="22"/>
          <w:lang w:val="pl-PL"/>
        </w:rPr>
        <w:tab/>
        <w:t>REI 60</w:t>
      </w:r>
    </w:p>
    <w:p w:rsidR="006D7F28" w:rsidRDefault="006D7F28" w:rsidP="006D7F28">
      <w:pPr>
        <w:suppressAutoHyphens/>
        <w:ind w:left="349" w:firstLine="359"/>
        <w:jc w:val="both"/>
        <w:rPr>
          <w:rFonts w:ascii="Arial" w:hAnsi="Arial" w:cs="Arial"/>
          <w:lang w:val="pl-PL"/>
        </w:rPr>
      </w:pPr>
      <w:r>
        <w:rPr>
          <w:rFonts w:ascii="Arial" w:hAnsi="Arial" w:cs="Arial"/>
          <w:lang w:val="pl-PL"/>
        </w:rPr>
        <w:t>Stropy istniejące z płyt kanałowych gr. 24cm</w:t>
      </w:r>
    </w:p>
    <w:p w:rsidR="006D7F28" w:rsidRPr="0096729F" w:rsidRDefault="006D7F28" w:rsidP="006D7F28">
      <w:pPr>
        <w:suppressAutoHyphens/>
        <w:ind w:left="349" w:firstLine="359"/>
        <w:jc w:val="both"/>
        <w:rPr>
          <w:rFonts w:ascii="Arial" w:hAnsi="Arial" w:cs="Arial"/>
          <w:sz w:val="22"/>
          <w:szCs w:val="22"/>
          <w:lang w:val="pl-PL"/>
        </w:rPr>
      </w:pPr>
      <w:r>
        <w:rPr>
          <w:rFonts w:ascii="Arial" w:hAnsi="Arial" w:cs="Arial"/>
          <w:lang w:val="pl-PL"/>
        </w:rPr>
        <w:t xml:space="preserve">Stropy projektowane </w:t>
      </w:r>
      <w:proofErr w:type="spellStart"/>
      <w:r>
        <w:rPr>
          <w:rFonts w:ascii="Arial" w:hAnsi="Arial" w:cs="Arial"/>
          <w:lang w:val="pl-PL"/>
        </w:rPr>
        <w:t>gęstożebrowe</w:t>
      </w:r>
      <w:proofErr w:type="spellEnd"/>
      <w:r>
        <w:rPr>
          <w:rFonts w:ascii="Arial" w:hAnsi="Arial" w:cs="Arial"/>
          <w:lang w:val="pl-PL"/>
        </w:rPr>
        <w:t xml:space="preserve"> TERIVA gr. 24cm</w:t>
      </w:r>
    </w:p>
    <w:p w:rsidR="006D7F28" w:rsidRPr="002B452B" w:rsidRDefault="006D7F28" w:rsidP="006D7F28">
      <w:pPr>
        <w:numPr>
          <w:ilvl w:val="0"/>
          <w:numId w:val="35"/>
        </w:numPr>
        <w:suppressAutoHyphens/>
        <w:ind w:left="709"/>
        <w:jc w:val="both"/>
        <w:rPr>
          <w:rFonts w:ascii="Arial" w:hAnsi="Arial" w:cs="Arial"/>
          <w:sz w:val="22"/>
          <w:szCs w:val="22"/>
          <w:lang w:val="pl-PL"/>
        </w:rPr>
      </w:pPr>
      <w:r w:rsidRPr="002B452B">
        <w:rPr>
          <w:rFonts w:ascii="Arial" w:hAnsi="Arial" w:cs="Arial"/>
          <w:sz w:val="22"/>
          <w:szCs w:val="22"/>
          <w:lang w:val="pl-PL"/>
        </w:rPr>
        <w:t>Ściany zewnętrzne (nie stanowiące konstrukcji nośnej w pasie</w:t>
      </w:r>
      <w:r w:rsidRPr="002B452B">
        <w:rPr>
          <w:rFonts w:ascii="Arial" w:hAnsi="Arial" w:cs="Arial"/>
          <w:lang w:val="pl-PL"/>
        </w:rPr>
        <w:tab/>
      </w:r>
      <w:r w:rsidRPr="002B452B">
        <w:rPr>
          <w:rFonts w:ascii="Arial" w:hAnsi="Arial" w:cs="Arial"/>
          <w:lang w:val="pl-PL"/>
        </w:rPr>
        <w:tab/>
      </w:r>
      <w:r w:rsidRPr="002B452B">
        <w:rPr>
          <w:rFonts w:ascii="Arial" w:hAnsi="Arial" w:cs="Arial"/>
          <w:color w:val="FF00FF"/>
          <w:szCs w:val="16"/>
          <w:lang w:val="pl-PL"/>
        </w:rPr>
        <w:tab/>
      </w:r>
      <w:r w:rsidRPr="002B452B">
        <w:rPr>
          <w:rFonts w:ascii="Arial" w:hAnsi="Arial" w:cs="Arial"/>
          <w:lang w:val="pl-PL"/>
        </w:rPr>
        <w:tab/>
      </w:r>
      <w:proofErr w:type="spellStart"/>
      <w:r w:rsidRPr="002B452B">
        <w:rPr>
          <w:rFonts w:ascii="Arial" w:hAnsi="Arial" w:cs="Arial"/>
          <w:sz w:val="22"/>
          <w:szCs w:val="22"/>
          <w:lang w:val="pl-PL"/>
        </w:rPr>
        <w:t>międzykondygnacyjnym</w:t>
      </w:r>
      <w:proofErr w:type="spellEnd"/>
      <w:r w:rsidRPr="002B452B">
        <w:rPr>
          <w:rFonts w:ascii="Arial" w:hAnsi="Arial" w:cs="Arial"/>
          <w:sz w:val="22"/>
          <w:szCs w:val="22"/>
          <w:lang w:val="pl-PL"/>
        </w:rPr>
        <w:t xml:space="preserve"> 80cm wraz z połączeniem ze stropem)</w:t>
      </w:r>
      <w:r w:rsidRPr="002B452B">
        <w:rPr>
          <w:rFonts w:ascii="Arial" w:hAnsi="Arial" w:cs="Arial"/>
          <w:sz w:val="22"/>
          <w:szCs w:val="22"/>
          <w:lang w:val="pl-PL"/>
        </w:rPr>
        <w:tab/>
      </w:r>
      <w:r w:rsidRPr="002B452B">
        <w:rPr>
          <w:rFonts w:ascii="Arial" w:hAnsi="Arial" w:cs="Arial"/>
          <w:sz w:val="22"/>
          <w:szCs w:val="22"/>
          <w:lang w:val="pl-PL"/>
        </w:rPr>
        <w:tab/>
        <w:t xml:space="preserve">EI </w:t>
      </w:r>
      <w:r>
        <w:rPr>
          <w:rFonts w:ascii="Arial" w:hAnsi="Arial" w:cs="Arial"/>
          <w:sz w:val="22"/>
          <w:szCs w:val="22"/>
          <w:lang w:val="pl-PL"/>
        </w:rPr>
        <w:t>30</w:t>
      </w:r>
    </w:p>
    <w:p w:rsidR="006D7F28" w:rsidRPr="00904B55" w:rsidRDefault="006D7F28" w:rsidP="006D7F28">
      <w:pPr>
        <w:pStyle w:val="Akapitzlist"/>
        <w:jc w:val="both"/>
        <w:rPr>
          <w:rFonts w:ascii="Arial" w:hAnsi="Arial" w:cs="Arial"/>
          <w:lang w:val="pl-PL"/>
        </w:rPr>
      </w:pPr>
      <w:r w:rsidRPr="00904B55">
        <w:rPr>
          <w:rFonts w:ascii="Arial" w:hAnsi="Arial" w:cs="Arial"/>
          <w:lang w:val="pl-PL"/>
        </w:rPr>
        <w:t>Ściany istniejące z cegły ceramicznej pełnej gr. 42-43cm;</w:t>
      </w:r>
    </w:p>
    <w:p w:rsidR="006D7F28" w:rsidRPr="00904B55" w:rsidRDefault="006D7F28" w:rsidP="006D7F28">
      <w:pPr>
        <w:pStyle w:val="Akapitzlist"/>
        <w:jc w:val="both"/>
        <w:rPr>
          <w:rFonts w:ascii="Arial" w:hAnsi="Arial" w:cs="Arial"/>
          <w:lang w:val="pl-PL"/>
        </w:rPr>
      </w:pPr>
      <w:r w:rsidRPr="00904B55">
        <w:rPr>
          <w:rFonts w:ascii="Arial" w:hAnsi="Arial" w:cs="Arial"/>
          <w:lang w:val="pl-PL"/>
        </w:rPr>
        <w:t>Ściany projektowane z bloczków silikatowych i gazobetonu gr. 24cm</w:t>
      </w:r>
    </w:p>
    <w:p w:rsidR="006D7F28" w:rsidRDefault="006D7F28" w:rsidP="006D7F28">
      <w:pPr>
        <w:numPr>
          <w:ilvl w:val="0"/>
          <w:numId w:val="35"/>
        </w:numPr>
        <w:suppressAutoHyphens/>
        <w:ind w:left="709"/>
        <w:jc w:val="both"/>
        <w:rPr>
          <w:rFonts w:ascii="Arial" w:hAnsi="Arial" w:cs="Arial"/>
          <w:sz w:val="22"/>
          <w:szCs w:val="22"/>
        </w:rPr>
      </w:pPr>
      <w:proofErr w:type="spellStart"/>
      <w:r>
        <w:rPr>
          <w:rFonts w:ascii="Arial" w:hAnsi="Arial" w:cs="Arial"/>
          <w:sz w:val="22"/>
          <w:szCs w:val="22"/>
        </w:rPr>
        <w:t>Ścianywewnętrzne</w:t>
      </w:r>
      <w:proofErr w:type="spell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EI 15</w:t>
      </w:r>
    </w:p>
    <w:p w:rsidR="006D7F28" w:rsidRDefault="006D7F28" w:rsidP="006D7F28">
      <w:pPr>
        <w:ind w:left="709"/>
        <w:jc w:val="both"/>
        <w:rPr>
          <w:rFonts w:ascii="Arial" w:hAnsi="Arial" w:cs="Arial"/>
          <w:lang w:val="pl-PL"/>
        </w:rPr>
      </w:pPr>
      <w:r>
        <w:rPr>
          <w:rFonts w:ascii="Arial" w:hAnsi="Arial" w:cs="Arial"/>
          <w:lang w:val="pl-PL"/>
        </w:rPr>
        <w:t>Ściany istniejące z cegły dziurawki gr. 16cm oraz miejscowo w systemie GK gr. 12cm</w:t>
      </w:r>
    </w:p>
    <w:p w:rsidR="006D7F28" w:rsidRPr="002B452B" w:rsidRDefault="006D7F28" w:rsidP="006D7F28">
      <w:pPr>
        <w:ind w:left="709"/>
        <w:jc w:val="both"/>
        <w:rPr>
          <w:rFonts w:ascii="Arial" w:hAnsi="Arial" w:cs="Arial"/>
          <w:sz w:val="22"/>
          <w:szCs w:val="22"/>
          <w:lang w:val="pl-PL"/>
        </w:rPr>
      </w:pPr>
      <w:r>
        <w:rPr>
          <w:rFonts w:ascii="Arial" w:hAnsi="Arial" w:cs="Arial"/>
          <w:lang w:val="pl-PL"/>
        </w:rPr>
        <w:t>Ściany projektowane z gazobetonu gr. 12cm</w:t>
      </w:r>
      <w:r w:rsidRPr="002B452B">
        <w:rPr>
          <w:rFonts w:ascii="Arial" w:hAnsi="Arial" w:cs="Arial"/>
          <w:sz w:val="22"/>
          <w:szCs w:val="22"/>
          <w:lang w:val="pl-PL"/>
        </w:rPr>
        <w:tab/>
      </w:r>
      <w:r w:rsidRPr="002B452B">
        <w:rPr>
          <w:rFonts w:ascii="Arial" w:hAnsi="Arial" w:cs="Arial"/>
          <w:sz w:val="22"/>
          <w:szCs w:val="22"/>
          <w:lang w:val="pl-PL"/>
        </w:rPr>
        <w:tab/>
      </w:r>
    </w:p>
    <w:p w:rsidR="006D7F28" w:rsidRPr="00904B55" w:rsidRDefault="006D7F28" w:rsidP="006D7F28">
      <w:pPr>
        <w:numPr>
          <w:ilvl w:val="0"/>
          <w:numId w:val="36"/>
        </w:numPr>
        <w:suppressAutoHyphens/>
        <w:ind w:left="709"/>
        <w:jc w:val="both"/>
        <w:rPr>
          <w:rFonts w:ascii="Arial" w:hAnsi="Arial" w:cs="Arial"/>
          <w:sz w:val="22"/>
          <w:szCs w:val="22"/>
          <w:lang w:val="pl-PL"/>
        </w:rPr>
      </w:pPr>
      <w:proofErr w:type="spellStart"/>
      <w:r w:rsidRPr="00904B55">
        <w:rPr>
          <w:rFonts w:ascii="Arial" w:hAnsi="Arial" w:cs="Arial"/>
          <w:sz w:val="22"/>
          <w:szCs w:val="22"/>
          <w:lang w:val="pl-PL"/>
        </w:rPr>
        <w:t>Konstrukcjadachu</w:t>
      </w:r>
      <w:proofErr w:type="spellEnd"/>
      <w:r w:rsidRPr="00904B55">
        <w:rPr>
          <w:rFonts w:ascii="Arial" w:hAnsi="Arial" w:cs="Arial"/>
          <w:sz w:val="22"/>
          <w:szCs w:val="22"/>
          <w:lang w:val="pl-PL"/>
        </w:rPr>
        <w:tab/>
      </w:r>
      <w:r w:rsidRPr="00904B55">
        <w:rPr>
          <w:rFonts w:ascii="Arial" w:hAnsi="Arial" w:cs="Arial"/>
          <w:sz w:val="22"/>
          <w:szCs w:val="22"/>
          <w:lang w:val="pl-PL"/>
        </w:rPr>
        <w:tab/>
      </w:r>
      <w:r w:rsidRPr="00904B55">
        <w:rPr>
          <w:rFonts w:ascii="Arial" w:hAnsi="Arial" w:cs="Arial"/>
          <w:sz w:val="22"/>
          <w:szCs w:val="22"/>
          <w:lang w:val="pl-PL"/>
        </w:rPr>
        <w:tab/>
      </w:r>
      <w:r w:rsidRPr="00904B55">
        <w:rPr>
          <w:rFonts w:ascii="Arial" w:hAnsi="Arial" w:cs="Arial"/>
          <w:sz w:val="22"/>
          <w:szCs w:val="22"/>
          <w:lang w:val="pl-PL"/>
        </w:rPr>
        <w:tab/>
      </w:r>
      <w:r w:rsidRPr="00904B55">
        <w:rPr>
          <w:rFonts w:ascii="Arial" w:hAnsi="Arial" w:cs="Arial"/>
          <w:sz w:val="22"/>
          <w:szCs w:val="22"/>
          <w:lang w:val="pl-PL"/>
        </w:rPr>
        <w:tab/>
      </w:r>
      <w:r w:rsidRPr="00904B55">
        <w:rPr>
          <w:rFonts w:ascii="Arial" w:hAnsi="Arial" w:cs="Arial"/>
          <w:sz w:val="22"/>
          <w:szCs w:val="22"/>
          <w:lang w:val="pl-PL"/>
        </w:rPr>
        <w:tab/>
      </w:r>
      <w:r w:rsidRPr="00904B55">
        <w:rPr>
          <w:rFonts w:ascii="Arial" w:hAnsi="Arial" w:cs="Arial"/>
          <w:sz w:val="22"/>
          <w:szCs w:val="22"/>
          <w:lang w:val="pl-PL"/>
        </w:rPr>
        <w:tab/>
      </w:r>
      <w:r w:rsidRPr="00904B55">
        <w:rPr>
          <w:rFonts w:ascii="Arial" w:hAnsi="Arial" w:cs="Arial"/>
          <w:sz w:val="22"/>
          <w:szCs w:val="22"/>
          <w:lang w:val="pl-PL"/>
        </w:rPr>
        <w:tab/>
      </w:r>
      <w:r>
        <w:rPr>
          <w:rFonts w:ascii="Arial" w:hAnsi="Arial" w:cs="Arial"/>
          <w:sz w:val="22"/>
          <w:szCs w:val="22"/>
          <w:lang w:val="pl-PL"/>
        </w:rPr>
        <w:t>R 15</w:t>
      </w:r>
    </w:p>
    <w:p w:rsidR="006D7F28" w:rsidRPr="00904B55" w:rsidRDefault="006D7F28" w:rsidP="006D7F28">
      <w:pPr>
        <w:suppressAutoHyphens/>
        <w:ind w:left="708"/>
        <w:jc w:val="both"/>
        <w:rPr>
          <w:rFonts w:ascii="Arial" w:hAnsi="Arial" w:cs="Arial"/>
          <w:sz w:val="22"/>
          <w:szCs w:val="22"/>
          <w:lang w:val="pl-PL"/>
        </w:rPr>
      </w:pPr>
      <w:r>
        <w:rPr>
          <w:rFonts w:ascii="Arial" w:hAnsi="Arial" w:cs="Arial"/>
          <w:szCs w:val="16"/>
          <w:lang w:val="pl-PL"/>
        </w:rPr>
        <w:t xml:space="preserve">Stropodach pełny na stropie z płyt kanałowych i </w:t>
      </w:r>
      <w:proofErr w:type="spellStart"/>
      <w:r>
        <w:rPr>
          <w:rFonts w:ascii="Arial" w:hAnsi="Arial" w:cs="Arial"/>
          <w:szCs w:val="16"/>
          <w:lang w:val="pl-PL"/>
        </w:rPr>
        <w:t>gęstożebrowym</w:t>
      </w:r>
      <w:proofErr w:type="spellEnd"/>
      <w:r>
        <w:rPr>
          <w:rFonts w:ascii="Arial" w:hAnsi="Arial" w:cs="Arial"/>
          <w:szCs w:val="16"/>
          <w:lang w:val="pl-PL"/>
        </w:rPr>
        <w:t xml:space="preserve"> TERIVA</w:t>
      </w:r>
    </w:p>
    <w:p w:rsidR="006D7F28" w:rsidRPr="00904B55" w:rsidRDefault="006D7F28" w:rsidP="006D7F28">
      <w:pPr>
        <w:numPr>
          <w:ilvl w:val="0"/>
          <w:numId w:val="36"/>
        </w:numPr>
        <w:suppressAutoHyphens/>
        <w:ind w:left="709"/>
        <w:jc w:val="both"/>
        <w:rPr>
          <w:rFonts w:ascii="Arial" w:hAnsi="Arial" w:cs="Arial"/>
          <w:sz w:val="22"/>
          <w:szCs w:val="22"/>
          <w:lang w:val="pl-PL"/>
        </w:rPr>
      </w:pPr>
      <w:proofErr w:type="spellStart"/>
      <w:r w:rsidRPr="00904B55">
        <w:rPr>
          <w:rFonts w:ascii="Arial" w:hAnsi="Arial" w:cs="Arial"/>
          <w:sz w:val="22"/>
          <w:szCs w:val="22"/>
          <w:lang w:val="pl-PL"/>
        </w:rPr>
        <w:t>Przekryciedachu</w:t>
      </w:r>
      <w:proofErr w:type="spellEnd"/>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r>
      <w:r>
        <w:rPr>
          <w:rFonts w:ascii="Arial" w:hAnsi="Arial" w:cs="Arial"/>
          <w:sz w:val="22"/>
          <w:szCs w:val="22"/>
          <w:lang w:val="pl-PL"/>
        </w:rPr>
        <w:tab/>
        <w:t>RE 15</w:t>
      </w:r>
    </w:p>
    <w:p w:rsidR="006D7F28" w:rsidRPr="00904B55" w:rsidRDefault="006D7F28" w:rsidP="006D7F28">
      <w:pPr>
        <w:suppressAutoHyphens/>
        <w:ind w:left="708"/>
        <w:jc w:val="both"/>
        <w:rPr>
          <w:rFonts w:ascii="Arial" w:hAnsi="Arial" w:cs="Arial"/>
          <w:sz w:val="22"/>
          <w:szCs w:val="22"/>
          <w:lang w:val="pl-PL"/>
        </w:rPr>
      </w:pPr>
      <w:r>
        <w:rPr>
          <w:rFonts w:ascii="Arial" w:hAnsi="Arial" w:cs="Arial"/>
          <w:lang w:val="pl-PL"/>
        </w:rPr>
        <w:t>P</w:t>
      </w:r>
      <w:r w:rsidRPr="00904B55">
        <w:rPr>
          <w:rFonts w:ascii="Arial" w:hAnsi="Arial" w:cs="Arial"/>
          <w:lang w:val="pl-PL"/>
        </w:rPr>
        <w:t>apa termozgrzewalna</w:t>
      </w:r>
      <w:r>
        <w:rPr>
          <w:rFonts w:ascii="Arial" w:hAnsi="Arial" w:cs="Arial"/>
          <w:lang w:val="pl-PL"/>
        </w:rPr>
        <w:t xml:space="preserve"> – nad najwyższą kondygnacją znajduje się strop w klasie REI60</w:t>
      </w:r>
    </w:p>
    <w:p w:rsidR="006D7F28" w:rsidRDefault="006D7F28" w:rsidP="006D7F28">
      <w:pPr>
        <w:ind w:left="709"/>
        <w:jc w:val="both"/>
        <w:rPr>
          <w:rFonts w:ascii="Arial" w:hAnsi="Arial" w:cs="Arial"/>
          <w:sz w:val="22"/>
          <w:szCs w:val="22"/>
          <w:lang w:val="pl-PL"/>
        </w:rPr>
      </w:pPr>
      <w:r w:rsidRPr="002B452B">
        <w:rPr>
          <w:rFonts w:ascii="Arial" w:hAnsi="Arial" w:cs="Arial"/>
          <w:sz w:val="22"/>
          <w:szCs w:val="22"/>
          <w:lang w:val="pl-PL"/>
        </w:rPr>
        <w:t>Wszystkie elementy budynku nierozprzestrzeniające ognia.</w:t>
      </w:r>
    </w:p>
    <w:p w:rsidR="006D7F28" w:rsidRDefault="006D7F28" w:rsidP="006D7F28">
      <w:pPr>
        <w:pStyle w:val="tekst"/>
        <w:ind w:left="0" w:firstLine="708"/>
        <w:rPr>
          <w:rFonts w:cs="Arial"/>
          <w:sz w:val="22"/>
          <w:szCs w:val="22"/>
        </w:rPr>
      </w:pPr>
    </w:p>
    <w:p w:rsidR="006D7F28" w:rsidRDefault="006D7F28" w:rsidP="006D7F28">
      <w:pPr>
        <w:pStyle w:val="tekst"/>
        <w:ind w:left="0" w:firstLine="708"/>
        <w:rPr>
          <w:rFonts w:cs="Arial"/>
          <w:sz w:val="22"/>
          <w:szCs w:val="22"/>
        </w:rPr>
      </w:pPr>
      <w:r>
        <w:rPr>
          <w:rFonts w:cs="Arial"/>
          <w:sz w:val="22"/>
          <w:szCs w:val="22"/>
        </w:rPr>
        <w:t xml:space="preserve">W obiekcie zabronione jest stosowanie do wykończenia wnętrz materiałów łatwo zapalnych, których produkty rozkładu termicznego są bardzo toksyczne lub intensywnie dymiące. Na drogach ewakuacyjnych należy stosować wyłącznie materiały niezapalne </w:t>
      </w:r>
      <w:r>
        <w:rPr>
          <w:rFonts w:cs="Arial"/>
          <w:sz w:val="22"/>
          <w:szCs w:val="22"/>
        </w:rPr>
        <w:br/>
        <w:t>i niepalne.</w:t>
      </w:r>
    </w:p>
    <w:p w:rsidR="006D7F28" w:rsidRDefault="006D7F28" w:rsidP="006D7F28">
      <w:pPr>
        <w:pStyle w:val="tekst"/>
        <w:ind w:left="0" w:firstLine="708"/>
        <w:rPr>
          <w:rFonts w:cs="Arial"/>
          <w:sz w:val="22"/>
          <w:szCs w:val="22"/>
        </w:rPr>
      </w:pPr>
      <w:r>
        <w:rPr>
          <w:rFonts w:cs="Arial"/>
          <w:sz w:val="22"/>
          <w:szCs w:val="22"/>
        </w:rPr>
        <w:t>Elementy wykończenia wnętrz i sufity podwieszane należy wykonać z materiałów niepalnych lub niezapalnych, nie kapiących i nie odpadających pod wpływem ognia. Do wykończenia wnętrz stosować tylko materiały z aktualnymi atestami potwierdzającymi wymagany stopień palności tj. niepalność, niezapalność lub trudno zapalność.</w:t>
      </w:r>
    </w:p>
    <w:p w:rsidR="00A81364" w:rsidRPr="002B452B" w:rsidRDefault="00A81364" w:rsidP="00A81364">
      <w:pPr>
        <w:pStyle w:val="Nagwek2"/>
        <w:numPr>
          <w:ilvl w:val="2"/>
          <w:numId w:val="0"/>
        </w:numPr>
        <w:tabs>
          <w:tab w:val="num" w:pos="720"/>
        </w:tabs>
        <w:spacing w:before="0" w:after="0"/>
        <w:jc w:val="both"/>
        <w:rPr>
          <w:rFonts w:cs="Arial"/>
          <w:i/>
          <w:sz w:val="22"/>
          <w:lang w:val="pl-PL"/>
        </w:rPr>
      </w:pPr>
      <w:r>
        <w:rPr>
          <w:rFonts w:cs="Arial"/>
          <w:i/>
          <w:sz w:val="22"/>
          <w:lang w:val="pl-PL"/>
        </w:rPr>
        <w:t>Informacja o zagrożeniu wybuchem</w:t>
      </w:r>
    </w:p>
    <w:p w:rsidR="00A81364" w:rsidRDefault="00A81364" w:rsidP="00A81364">
      <w:pPr>
        <w:pStyle w:val="Nagwek2"/>
        <w:numPr>
          <w:ilvl w:val="1"/>
          <w:numId w:val="0"/>
        </w:numPr>
        <w:tabs>
          <w:tab w:val="num" w:pos="720"/>
        </w:tabs>
        <w:jc w:val="both"/>
        <w:rPr>
          <w:b w:val="0"/>
          <w:sz w:val="22"/>
          <w:lang w:val="pl-PL"/>
        </w:rPr>
      </w:pPr>
      <w:r w:rsidRPr="00727D14">
        <w:rPr>
          <w:b w:val="0"/>
          <w:sz w:val="22"/>
          <w:lang w:val="pl-PL"/>
        </w:rPr>
        <w:t>W budynku i na terenie przyległym nie będą prowadzone procesy technologiczne z użyciem materiałów mogących wytworzyć mieszaniny wybuchowe oraz nie będą przechowywane substancje niebezpieczne pożarowo</w:t>
      </w:r>
    </w:p>
    <w:p w:rsidR="00A81364" w:rsidRDefault="00A81364" w:rsidP="00A81364">
      <w:pPr>
        <w:rPr>
          <w:lang w:val="pl-PL" w:eastAsia="ar-SA"/>
        </w:rPr>
      </w:pPr>
    </w:p>
    <w:p w:rsidR="00A81364" w:rsidRDefault="00A81364" w:rsidP="00A81364">
      <w:pPr>
        <w:pStyle w:val="Nagwek2"/>
        <w:numPr>
          <w:ilvl w:val="2"/>
          <w:numId w:val="0"/>
        </w:numPr>
        <w:tabs>
          <w:tab w:val="num" w:pos="720"/>
        </w:tabs>
        <w:spacing w:before="0" w:after="0"/>
        <w:jc w:val="both"/>
        <w:rPr>
          <w:rFonts w:cs="Arial"/>
          <w:i/>
          <w:sz w:val="22"/>
          <w:lang w:val="pl-PL"/>
        </w:rPr>
      </w:pPr>
      <w:r>
        <w:rPr>
          <w:rFonts w:cs="Arial"/>
          <w:i/>
          <w:sz w:val="22"/>
          <w:lang w:val="pl-PL"/>
        </w:rPr>
        <w:t>Informacja o warunkach i strategii ewakuacji ludzi</w:t>
      </w:r>
    </w:p>
    <w:p w:rsidR="00A81364" w:rsidRDefault="00A81364" w:rsidP="00A81364">
      <w:pPr>
        <w:pStyle w:val="Nagwek2"/>
        <w:numPr>
          <w:ilvl w:val="2"/>
          <w:numId w:val="0"/>
        </w:numPr>
        <w:tabs>
          <w:tab w:val="num" w:pos="720"/>
        </w:tabs>
        <w:spacing w:before="0" w:after="0"/>
        <w:jc w:val="both"/>
        <w:rPr>
          <w:rFonts w:cs="Arial"/>
          <w:i/>
          <w:sz w:val="22"/>
          <w:lang w:val="pl-PL"/>
        </w:rPr>
      </w:pPr>
    </w:p>
    <w:p w:rsidR="006D7F28" w:rsidRDefault="006D7F28" w:rsidP="006D7F28">
      <w:pPr>
        <w:pStyle w:val="Default"/>
        <w:tabs>
          <w:tab w:val="num" w:pos="851"/>
        </w:tabs>
        <w:ind w:left="851" w:hanging="851"/>
        <w:jc w:val="both"/>
        <w:rPr>
          <w:rFonts w:ascii="Arial" w:hAnsi="Arial" w:cs="Arial"/>
          <w:sz w:val="22"/>
          <w:szCs w:val="22"/>
        </w:rPr>
      </w:pPr>
      <w:r w:rsidRPr="00A942F4">
        <w:rPr>
          <w:rFonts w:ascii="Arial" w:hAnsi="Arial" w:cs="Arial"/>
          <w:sz w:val="22"/>
          <w:szCs w:val="22"/>
        </w:rPr>
        <w:t xml:space="preserve">• Ewakuacja z pomieszczeń odbywa się </w:t>
      </w:r>
      <w:r>
        <w:rPr>
          <w:rFonts w:ascii="Arial" w:hAnsi="Arial" w:cs="Arial"/>
          <w:sz w:val="22"/>
          <w:szCs w:val="22"/>
        </w:rPr>
        <w:t>w zależności od kondygnacji w jednym kierunku lub w dwóch kierunkach i wygląda następująco:</w:t>
      </w:r>
    </w:p>
    <w:p w:rsidR="006D7F28" w:rsidRDefault="006D7F28" w:rsidP="006D7F28">
      <w:pPr>
        <w:pStyle w:val="Default"/>
        <w:tabs>
          <w:tab w:val="num" w:pos="851"/>
        </w:tabs>
        <w:ind w:left="851" w:hanging="851"/>
        <w:jc w:val="both"/>
        <w:rPr>
          <w:rFonts w:ascii="Arial" w:hAnsi="Arial" w:cs="Arial"/>
          <w:sz w:val="22"/>
          <w:szCs w:val="22"/>
        </w:rPr>
      </w:pPr>
      <w:r>
        <w:rPr>
          <w:rFonts w:ascii="Arial" w:hAnsi="Arial" w:cs="Arial"/>
          <w:sz w:val="22"/>
          <w:szCs w:val="22"/>
        </w:rPr>
        <w:tab/>
        <w:t xml:space="preserve">- </w:t>
      </w:r>
      <w:r w:rsidRPr="00A81364">
        <w:rPr>
          <w:rFonts w:ascii="Arial" w:hAnsi="Arial" w:cs="Arial"/>
          <w:b/>
          <w:sz w:val="22"/>
          <w:szCs w:val="22"/>
        </w:rPr>
        <w:t>ewakuacja z pomieszczeń piętra</w:t>
      </w:r>
      <w:r>
        <w:rPr>
          <w:rFonts w:ascii="Arial" w:hAnsi="Arial" w:cs="Arial"/>
          <w:sz w:val="22"/>
          <w:szCs w:val="22"/>
        </w:rPr>
        <w:t xml:space="preserve"> odbywa się korytarzem w jednym kierunku do klatki schodowej ewakuacyjnej obudowanej ścianami REI60 i zamykanej drzwiami EIS 30 wyposażonej w system oddymiania grawitacyjnego i stamtąd na zewnątrz budynku; maksymalna długość drogi ewakuacyjnej z piętra wynosi 19,83 m,</w:t>
      </w:r>
    </w:p>
    <w:p w:rsidR="006D7F28" w:rsidRDefault="006D7F28" w:rsidP="006D7F28">
      <w:pPr>
        <w:pStyle w:val="Default"/>
        <w:tabs>
          <w:tab w:val="num" w:pos="851"/>
        </w:tabs>
        <w:ind w:left="851" w:hanging="851"/>
        <w:jc w:val="both"/>
        <w:rPr>
          <w:rFonts w:ascii="Arial" w:hAnsi="Arial" w:cs="Arial"/>
          <w:sz w:val="22"/>
          <w:szCs w:val="22"/>
        </w:rPr>
      </w:pPr>
      <w:r>
        <w:rPr>
          <w:rFonts w:ascii="Arial" w:hAnsi="Arial" w:cs="Arial"/>
          <w:sz w:val="22"/>
          <w:szCs w:val="22"/>
        </w:rPr>
        <w:tab/>
        <w:t xml:space="preserve">- </w:t>
      </w:r>
      <w:r w:rsidRPr="00A81364">
        <w:rPr>
          <w:rFonts w:ascii="Arial" w:hAnsi="Arial" w:cs="Arial"/>
          <w:b/>
          <w:sz w:val="22"/>
          <w:szCs w:val="22"/>
        </w:rPr>
        <w:t>ewakuacja z pomieszczeń parteru</w:t>
      </w:r>
      <w:r>
        <w:rPr>
          <w:rFonts w:ascii="Arial" w:hAnsi="Arial" w:cs="Arial"/>
          <w:sz w:val="22"/>
          <w:szCs w:val="22"/>
        </w:rPr>
        <w:t xml:space="preserve"> odbywać się będzie również w jednym kierunku korytarzem i schodami w projektowanej rozbudowie na zewnątrz budynku; maksymalna długość drogi ewakuacyjnej z parteru wynosi 28,89 </w:t>
      </w:r>
      <w:r w:rsidRPr="00A942F4">
        <w:rPr>
          <w:rFonts w:ascii="Arial" w:hAnsi="Arial" w:cs="Arial"/>
          <w:sz w:val="22"/>
          <w:szCs w:val="22"/>
        </w:rPr>
        <w:t>m</w:t>
      </w:r>
      <w:r>
        <w:rPr>
          <w:rFonts w:ascii="Arial" w:hAnsi="Arial" w:cs="Arial"/>
          <w:sz w:val="22"/>
          <w:szCs w:val="22"/>
        </w:rPr>
        <w:t xml:space="preserve"> z czego 19,05 m na drodze poziomej; zespół pomieszczeń obsługi Interesantów wydziału komunikacji</w:t>
      </w:r>
    </w:p>
    <w:p w:rsidR="006D7F28" w:rsidRDefault="006D7F28" w:rsidP="006D7F28">
      <w:pPr>
        <w:pStyle w:val="Default"/>
        <w:tabs>
          <w:tab w:val="num" w:pos="851"/>
        </w:tabs>
        <w:ind w:left="851" w:hanging="851"/>
        <w:jc w:val="both"/>
        <w:rPr>
          <w:rFonts w:ascii="Arial" w:hAnsi="Arial" w:cs="Arial"/>
          <w:sz w:val="22"/>
          <w:szCs w:val="22"/>
        </w:rPr>
      </w:pPr>
      <w:r>
        <w:rPr>
          <w:rFonts w:ascii="Arial" w:hAnsi="Arial" w:cs="Arial"/>
          <w:sz w:val="22"/>
          <w:szCs w:val="22"/>
        </w:rPr>
        <w:tab/>
        <w:t>Posiada bezpośrednie wyjście do klatki schodowej ewakuacyjnej obudowanej ścianami REI60 i zamykanej drzwiami EIS 30 wyposażonej w system oddymiania grawitacyjnego i stamtąd na zewnątrz budynku;</w:t>
      </w:r>
    </w:p>
    <w:p w:rsidR="006D7F28" w:rsidRPr="00A942F4" w:rsidRDefault="006D7F28" w:rsidP="006D7F28">
      <w:pPr>
        <w:pStyle w:val="Default"/>
        <w:tabs>
          <w:tab w:val="num" w:pos="851"/>
        </w:tabs>
        <w:ind w:left="851" w:hanging="851"/>
        <w:jc w:val="both"/>
        <w:rPr>
          <w:rFonts w:ascii="Arial" w:hAnsi="Arial" w:cs="Arial"/>
          <w:sz w:val="22"/>
          <w:szCs w:val="22"/>
        </w:rPr>
      </w:pPr>
      <w:r>
        <w:rPr>
          <w:rFonts w:ascii="Arial" w:hAnsi="Arial" w:cs="Arial"/>
          <w:sz w:val="22"/>
          <w:szCs w:val="22"/>
        </w:rPr>
        <w:tab/>
        <w:t xml:space="preserve">- </w:t>
      </w:r>
      <w:r w:rsidRPr="00A81364">
        <w:rPr>
          <w:rFonts w:ascii="Arial" w:hAnsi="Arial" w:cs="Arial"/>
          <w:b/>
          <w:sz w:val="22"/>
          <w:szCs w:val="22"/>
        </w:rPr>
        <w:t>ewakuacja z pomieszczeń przyziemia</w:t>
      </w:r>
      <w:r>
        <w:rPr>
          <w:rFonts w:ascii="Arial" w:hAnsi="Arial" w:cs="Arial"/>
          <w:sz w:val="22"/>
          <w:szCs w:val="22"/>
        </w:rPr>
        <w:t xml:space="preserve"> odbywać się będzie w dwóch kierunkach – jednym korytarzem do klatki schodowej ewakuacyjnej obudowanej ścianami REI60 </w:t>
      </w:r>
      <w:r>
        <w:rPr>
          <w:rFonts w:ascii="Arial" w:hAnsi="Arial" w:cs="Arial"/>
          <w:sz w:val="22"/>
          <w:szCs w:val="22"/>
        </w:rPr>
        <w:br/>
        <w:t xml:space="preserve">i zamykanej drzwiami EIS 30 wyposażonej w system oddymiania grawitacyjnego </w:t>
      </w:r>
      <w:r>
        <w:rPr>
          <w:rFonts w:ascii="Arial" w:hAnsi="Arial" w:cs="Arial"/>
          <w:sz w:val="22"/>
          <w:szCs w:val="22"/>
        </w:rPr>
        <w:br/>
        <w:t>i stamtąd na zewnątrz budynku oraz drugim korytarzem do wejściowej klatki schodowej i stamtąd na zewnątrz budynku; maksymalna długość drogi ewakuacyjnej z przyziemia wynosi 19,36 m.</w:t>
      </w:r>
    </w:p>
    <w:p w:rsidR="006D7F28" w:rsidRPr="00A942F4" w:rsidRDefault="006D7F28" w:rsidP="006D7F28">
      <w:pPr>
        <w:pStyle w:val="Default"/>
        <w:tabs>
          <w:tab w:val="num" w:pos="851"/>
        </w:tabs>
        <w:ind w:left="851" w:hanging="851"/>
        <w:jc w:val="both"/>
        <w:rPr>
          <w:rFonts w:ascii="Arial" w:hAnsi="Arial" w:cs="Arial"/>
          <w:sz w:val="22"/>
          <w:szCs w:val="22"/>
        </w:rPr>
      </w:pPr>
      <w:r w:rsidRPr="00A942F4">
        <w:rPr>
          <w:rFonts w:ascii="Arial" w:hAnsi="Arial" w:cs="Arial"/>
          <w:sz w:val="22"/>
          <w:szCs w:val="22"/>
        </w:rPr>
        <w:t>• Łączna szerokość drzwi w świetle, stanowiących wyjścia ewakuacyjne z pomieszczeń, dostosowana jest do liczby osób mogących przebywać w nim równocześnie, przyjmując co najmniej 0,6 m szerokości na 100 osób, przy czym najmniejsza szerokość drzwi w świetle wynosi 0,9 m.</w:t>
      </w:r>
    </w:p>
    <w:p w:rsidR="006D7F28" w:rsidRPr="00A942F4" w:rsidRDefault="006D7F28" w:rsidP="006D7F28">
      <w:pPr>
        <w:pStyle w:val="Default"/>
        <w:tabs>
          <w:tab w:val="num" w:pos="851"/>
        </w:tabs>
        <w:ind w:left="851" w:hanging="851"/>
        <w:jc w:val="both"/>
        <w:rPr>
          <w:rFonts w:ascii="Arial" w:hAnsi="Arial" w:cs="Arial"/>
          <w:sz w:val="22"/>
          <w:szCs w:val="22"/>
        </w:rPr>
      </w:pPr>
      <w:r w:rsidRPr="00A942F4">
        <w:rPr>
          <w:rFonts w:ascii="Arial" w:hAnsi="Arial" w:cs="Arial"/>
          <w:sz w:val="22"/>
          <w:szCs w:val="22"/>
        </w:rPr>
        <w:t xml:space="preserve">• Drzwi wieloskrzydłowe ewakuacyjne oraz drzwi wieloskrzydłowe prowadzące na zewnątrz budynku, mają co najmniej jedno, nieblokowane skrzydło drzwiowe o szerokości </w:t>
      </w:r>
      <w:r>
        <w:rPr>
          <w:rFonts w:ascii="Arial" w:hAnsi="Arial" w:cs="Arial"/>
          <w:sz w:val="22"/>
          <w:szCs w:val="22"/>
        </w:rPr>
        <w:t>0,9</w:t>
      </w:r>
      <w:r w:rsidRPr="00A942F4">
        <w:rPr>
          <w:rFonts w:ascii="Arial" w:hAnsi="Arial" w:cs="Arial"/>
          <w:sz w:val="22"/>
          <w:szCs w:val="22"/>
        </w:rPr>
        <w:t>m. Drzwi ograniczające po całkowitym otwarciu szerokość drogi ewakuacyjnej, wyposażone będą w samozamykacze</w:t>
      </w:r>
    </w:p>
    <w:p w:rsidR="006D7F28" w:rsidRPr="00A942F4" w:rsidRDefault="006D7F28" w:rsidP="006D7F28">
      <w:pPr>
        <w:pStyle w:val="Default"/>
        <w:tabs>
          <w:tab w:val="num" w:pos="851"/>
        </w:tabs>
        <w:ind w:left="851" w:hanging="851"/>
        <w:jc w:val="both"/>
        <w:rPr>
          <w:rFonts w:ascii="Arial" w:hAnsi="Arial" w:cs="Arial"/>
          <w:sz w:val="22"/>
          <w:szCs w:val="22"/>
        </w:rPr>
      </w:pPr>
      <w:r w:rsidRPr="00A942F4">
        <w:rPr>
          <w:rFonts w:ascii="Arial" w:hAnsi="Arial" w:cs="Arial"/>
          <w:sz w:val="22"/>
          <w:szCs w:val="22"/>
        </w:rPr>
        <w:t xml:space="preserve">• Długość przejścia ewakuacyjnego w pomieszczeniach od najdalszego miejsca, w którym może przebywać człowiek, do wyjścia ewakuacyjnego na drogę ewakuacyjną nie przekracza 40 m. Przejście ewakuacyjne prowadzi maksymalnie przez </w:t>
      </w:r>
      <w:r>
        <w:rPr>
          <w:rFonts w:ascii="Arial" w:hAnsi="Arial" w:cs="Arial"/>
          <w:sz w:val="22"/>
          <w:szCs w:val="22"/>
        </w:rPr>
        <w:t>trzy</w:t>
      </w:r>
      <w:r w:rsidRPr="00A942F4">
        <w:rPr>
          <w:rFonts w:ascii="Arial" w:hAnsi="Arial" w:cs="Arial"/>
          <w:sz w:val="22"/>
          <w:szCs w:val="22"/>
        </w:rPr>
        <w:t xml:space="preserve"> pomieszczenia (wyjście z </w:t>
      </w:r>
      <w:r>
        <w:rPr>
          <w:rFonts w:ascii="Arial" w:hAnsi="Arial" w:cs="Arial"/>
          <w:sz w:val="22"/>
          <w:szCs w:val="22"/>
        </w:rPr>
        <w:t xml:space="preserve">pomieszczenia stanowisk obsługi wydziału komunikacji </w:t>
      </w:r>
      <w:r w:rsidRPr="00A942F4">
        <w:rPr>
          <w:rFonts w:ascii="Arial" w:hAnsi="Arial" w:cs="Arial"/>
          <w:sz w:val="22"/>
          <w:szCs w:val="22"/>
        </w:rPr>
        <w:t>prowadz</w:t>
      </w:r>
      <w:r>
        <w:rPr>
          <w:rFonts w:ascii="Arial" w:hAnsi="Arial" w:cs="Arial"/>
          <w:sz w:val="22"/>
          <w:szCs w:val="22"/>
        </w:rPr>
        <w:t>i</w:t>
      </w:r>
      <w:r w:rsidRPr="00A942F4">
        <w:rPr>
          <w:rFonts w:ascii="Arial" w:hAnsi="Arial" w:cs="Arial"/>
          <w:sz w:val="22"/>
          <w:szCs w:val="22"/>
        </w:rPr>
        <w:t xml:space="preserve"> przez </w:t>
      </w:r>
      <w:r>
        <w:rPr>
          <w:rFonts w:ascii="Arial" w:hAnsi="Arial" w:cs="Arial"/>
          <w:sz w:val="22"/>
          <w:szCs w:val="22"/>
        </w:rPr>
        <w:t>archiwum podręczne i salę obsługi interesantów</w:t>
      </w:r>
      <w:r w:rsidRPr="00A942F4">
        <w:rPr>
          <w:rFonts w:ascii="Arial" w:hAnsi="Arial" w:cs="Arial"/>
          <w:sz w:val="22"/>
          <w:szCs w:val="22"/>
        </w:rPr>
        <w:t>).</w:t>
      </w:r>
    </w:p>
    <w:p w:rsidR="006D7F28" w:rsidRPr="00A942F4" w:rsidRDefault="006D7F28" w:rsidP="006D7F28">
      <w:pPr>
        <w:pStyle w:val="Default"/>
        <w:tabs>
          <w:tab w:val="num" w:pos="851"/>
        </w:tabs>
        <w:ind w:left="851" w:hanging="851"/>
        <w:jc w:val="both"/>
        <w:rPr>
          <w:rFonts w:ascii="Arial" w:hAnsi="Arial" w:cs="Arial"/>
          <w:sz w:val="22"/>
          <w:szCs w:val="22"/>
        </w:rPr>
      </w:pPr>
      <w:r w:rsidRPr="00A942F4">
        <w:rPr>
          <w:rFonts w:ascii="Arial" w:hAnsi="Arial" w:cs="Arial"/>
          <w:sz w:val="22"/>
          <w:szCs w:val="22"/>
        </w:rPr>
        <w:t>• Długość dojścia ewakuacyjnego nie przekracza wartości dopuszczalnej w strefie pożarowej ZL II</w:t>
      </w:r>
      <w:r>
        <w:rPr>
          <w:rFonts w:ascii="Arial" w:hAnsi="Arial" w:cs="Arial"/>
          <w:sz w:val="22"/>
          <w:szCs w:val="22"/>
        </w:rPr>
        <w:t>I</w:t>
      </w:r>
      <w:r w:rsidRPr="00A942F4">
        <w:rPr>
          <w:rFonts w:ascii="Arial" w:hAnsi="Arial" w:cs="Arial"/>
          <w:sz w:val="22"/>
          <w:szCs w:val="22"/>
        </w:rPr>
        <w:t xml:space="preserve"> przy jednym </w:t>
      </w:r>
      <w:r>
        <w:rPr>
          <w:rFonts w:ascii="Arial" w:hAnsi="Arial" w:cs="Arial"/>
          <w:sz w:val="22"/>
          <w:szCs w:val="22"/>
        </w:rPr>
        <w:t xml:space="preserve">dojściu – wynosi maksymalnie 28,89 </w:t>
      </w:r>
      <w:r w:rsidRPr="00A942F4">
        <w:rPr>
          <w:rFonts w:ascii="Arial" w:hAnsi="Arial" w:cs="Arial"/>
          <w:sz w:val="22"/>
          <w:szCs w:val="22"/>
        </w:rPr>
        <w:t>m</w:t>
      </w:r>
      <w:r>
        <w:rPr>
          <w:rFonts w:ascii="Arial" w:hAnsi="Arial" w:cs="Arial"/>
          <w:sz w:val="22"/>
          <w:szCs w:val="22"/>
        </w:rPr>
        <w:t xml:space="preserve"> z czego 19,05 m na drodze poziomej</w:t>
      </w:r>
      <w:r w:rsidRPr="00A942F4">
        <w:rPr>
          <w:rFonts w:ascii="Arial" w:hAnsi="Arial" w:cs="Arial"/>
          <w:sz w:val="22"/>
          <w:szCs w:val="22"/>
        </w:rPr>
        <w:t>.</w:t>
      </w:r>
    </w:p>
    <w:p w:rsidR="006D7F28" w:rsidRPr="00A942F4" w:rsidRDefault="006D7F28" w:rsidP="006D7F28">
      <w:pPr>
        <w:pStyle w:val="Default"/>
        <w:tabs>
          <w:tab w:val="num" w:pos="851"/>
        </w:tabs>
        <w:ind w:left="851" w:hanging="851"/>
        <w:jc w:val="both"/>
        <w:rPr>
          <w:rFonts w:ascii="Arial" w:hAnsi="Arial" w:cs="Arial"/>
          <w:sz w:val="22"/>
          <w:szCs w:val="22"/>
        </w:rPr>
      </w:pPr>
      <w:r w:rsidRPr="00A942F4">
        <w:rPr>
          <w:rFonts w:ascii="Arial" w:hAnsi="Arial" w:cs="Arial"/>
          <w:sz w:val="22"/>
          <w:szCs w:val="22"/>
        </w:rPr>
        <w:t>• Obudowa poziomych dróg ewakuacyjnych posiada klasę odporności ogniowej nie mniejszą niż EI 15.</w:t>
      </w:r>
    </w:p>
    <w:p w:rsidR="006D7F28" w:rsidRPr="00A942F4" w:rsidRDefault="006D7F28" w:rsidP="006D7F28">
      <w:pPr>
        <w:pStyle w:val="Default"/>
        <w:tabs>
          <w:tab w:val="num" w:pos="851"/>
        </w:tabs>
        <w:ind w:left="851" w:hanging="851"/>
        <w:jc w:val="both"/>
        <w:rPr>
          <w:rFonts w:ascii="Arial" w:hAnsi="Arial" w:cs="Arial"/>
          <w:sz w:val="22"/>
          <w:szCs w:val="22"/>
        </w:rPr>
      </w:pPr>
      <w:r w:rsidRPr="00A942F4">
        <w:rPr>
          <w:rFonts w:ascii="Arial" w:hAnsi="Arial" w:cs="Arial"/>
          <w:sz w:val="22"/>
          <w:szCs w:val="22"/>
        </w:rPr>
        <w:t xml:space="preserve">• Szerokość korytarzy dostosowana jest do ilości osób przebywających w budynku wynosi </w:t>
      </w:r>
      <w:r>
        <w:rPr>
          <w:rFonts w:ascii="Arial" w:hAnsi="Arial" w:cs="Arial"/>
          <w:sz w:val="22"/>
          <w:szCs w:val="22"/>
        </w:rPr>
        <w:t>1,78 i 1,5</w:t>
      </w:r>
      <w:r w:rsidRPr="00A942F4">
        <w:rPr>
          <w:rFonts w:ascii="Arial" w:hAnsi="Arial" w:cs="Arial"/>
          <w:sz w:val="22"/>
          <w:szCs w:val="22"/>
        </w:rPr>
        <w:t xml:space="preserve"> m</w:t>
      </w:r>
      <w:r>
        <w:rPr>
          <w:rFonts w:ascii="Arial" w:hAnsi="Arial" w:cs="Arial"/>
          <w:sz w:val="22"/>
          <w:szCs w:val="22"/>
        </w:rPr>
        <w:t xml:space="preserve"> oraz miejscowo 1,25 m na odcinku służącym do ewakuacji nie więcej niż 20 osób</w:t>
      </w:r>
      <w:r w:rsidRPr="00A942F4">
        <w:rPr>
          <w:rFonts w:ascii="Arial" w:hAnsi="Arial" w:cs="Arial"/>
          <w:sz w:val="22"/>
          <w:szCs w:val="22"/>
        </w:rPr>
        <w:t xml:space="preserve">. Wysokość drogi ewakuacyjnej – nie mniej niż 2,5 m. </w:t>
      </w:r>
    </w:p>
    <w:p w:rsidR="006D7F28" w:rsidRPr="00A942F4" w:rsidRDefault="006D7F28" w:rsidP="006D7F28">
      <w:pPr>
        <w:pStyle w:val="Default"/>
        <w:tabs>
          <w:tab w:val="num" w:pos="851"/>
        </w:tabs>
        <w:ind w:left="851" w:hanging="851"/>
        <w:jc w:val="both"/>
        <w:rPr>
          <w:rFonts w:ascii="Arial" w:hAnsi="Arial" w:cs="Arial"/>
          <w:sz w:val="22"/>
          <w:szCs w:val="22"/>
        </w:rPr>
      </w:pPr>
      <w:r w:rsidRPr="00A942F4">
        <w:rPr>
          <w:rFonts w:ascii="Arial" w:hAnsi="Arial" w:cs="Arial"/>
          <w:sz w:val="22"/>
          <w:szCs w:val="22"/>
        </w:rPr>
        <w:t xml:space="preserve">• </w:t>
      </w:r>
      <w:r>
        <w:rPr>
          <w:rFonts w:ascii="Arial" w:hAnsi="Arial" w:cs="Arial"/>
          <w:sz w:val="22"/>
          <w:szCs w:val="22"/>
        </w:rPr>
        <w:t>Odrębna</w:t>
      </w:r>
      <w:r w:rsidRPr="00A942F4">
        <w:rPr>
          <w:rFonts w:ascii="Arial" w:hAnsi="Arial" w:cs="Arial"/>
          <w:sz w:val="22"/>
          <w:szCs w:val="22"/>
        </w:rPr>
        <w:t xml:space="preserve"> stref</w:t>
      </w:r>
      <w:r>
        <w:rPr>
          <w:rFonts w:ascii="Arial" w:hAnsi="Arial" w:cs="Arial"/>
          <w:sz w:val="22"/>
          <w:szCs w:val="22"/>
        </w:rPr>
        <w:t>a</w:t>
      </w:r>
      <w:r w:rsidRPr="00A942F4">
        <w:rPr>
          <w:rFonts w:ascii="Arial" w:hAnsi="Arial" w:cs="Arial"/>
          <w:sz w:val="22"/>
          <w:szCs w:val="22"/>
        </w:rPr>
        <w:t xml:space="preserve"> pożarow</w:t>
      </w:r>
      <w:r>
        <w:rPr>
          <w:rFonts w:ascii="Arial" w:hAnsi="Arial" w:cs="Arial"/>
          <w:sz w:val="22"/>
          <w:szCs w:val="22"/>
        </w:rPr>
        <w:t>a SP-2posiada własne wyjście na zewnątrz</w:t>
      </w:r>
      <w:r w:rsidRPr="00A942F4">
        <w:rPr>
          <w:rFonts w:ascii="Arial" w:hAnsi="Arial" w:cs="Arial"/>
          <w:sz w:val="22"/>
          <w:szCs w:val="22"/>
        </w:rPr>
        <w:t xml:space="preserve"> – drzwi wiel</w:t>
      </w:r>
      <w:r>
        <w:rPr>
          <w:rFonts w:ascii="Arial" w:hAnsi="Arial" w:cs="Arial"/>
          <w:sz w:val="22"/>
          <w:szCs w:val="22"/>
        </w:rPr>
        <w:t xml:space="preserve">oskrzydłowe o szerokości 1,2 </w:t>
      </w:r>
      <w:r w:rsidRPr="00A942F4">
        <w:rPr>
          <w:rFonts w:ascii="Arial" w:hAnsi="Arial" w:cs="Arial"/>
          <w:sz w:val="22"/>
          <w:szCs w:val="22"/>
        </w:rPr>
        <w:t>m.</w:t>
      </w:r>
    </w:p>
    <w:p w:rsidR="006D7F28" w:rsidRPr="00A942F4" w:rsidRDefault="006D7F28" w:rsidP="006D7F28">
      <w:pPr>
        <w:pStyle w:val="Default"/>
        <w:tabs>
          <w:tab w:val="num" w:pos="851"/>
        </w:tabs>
        <w:ind w:left="851" w:hanging="851"/>
        <w:jc w:val="both"/>
        <w:rPr>
          <w:rFonts w:ascii="Arial" w:hAnsi="Arial" w:cs="Arial"/>
          <w:sz w:val="22"/>
          <w:szCs w:val="22"/>
        </w:rPr>
      </w:pPr>
      <w:r>
        <w:rPr>
          <w:rFonts w:ascii="Arial" w:hAnsi="Arial" w:cs="Arial"/>
          <w:sz w:val="22"/>
          <w:szCs w:val="22"/>
        </w:rPr>
        <w:t>• Na zewnątrz budynku prowadzą dwa</w:t>
      </w:r>
      <w:r w:rsidRPr="00A942F4">
        <w:rPr>
          <w:rFonts w:ascii="Arial" w:hAnsi="Arial" w:cs="Arial"/>
          <w:sz w:val="22"/>
          <w:szCs w:val="22"/>
        </w:rPr>
        <w:t xml:space="preserve"> wyjści</w:t>
      </w:r>
      <w:r>
        <w:rPr>
          <w:rFonts w:ascii="Arial" w:hAnsi="Arial" w:cs="Arial"/>
          <w:sz w:val="22"/>
          <w:szCs w:val="22"/>
        </w:rPr>
        <w:t>a</w:t>
      </w:r>
      <w:r w:rsidRPr="00A942F4">
        <w:rPr>
          <w:rFonts w:ascii="Arial" w:hAnsi="Arial" w:cs="Arial"/>
          <w:sz w:val="22"/>
          <w:szCs w:val="22"/>
        </w:rPr>
        <w:t xml:space="preserve"> – drzwi wieloskrzydłowe o szerokości 1,</w:t>
      </w:r>
      <w:r>
        <w:rPr>
          <w:rFonts w:ascii="Arial" w:hAnsi="Arial" w:cs="Arial"/>
          <w:sz w:val="22"/>
          <w:szCs w:val="22"/>
        </w:rPr>
        <w:t xml:space="preserve">2 </w:t>
      </w:r>
      <w:r w:rsidRPr="00A942F4">
        <w:rPr>
          <w:rFonts w:ascii="Arial" w:hAnsi="Arial" w:cs="Arial"/>
          <w:sz w:val="22"/>
          <w:szCs w:val="22"/>
        </w:rPr>
        <w:t>m.</w:t>
      </w:r>
    </w:p>
    <w:p w:rsidR="006D7F28" w:rsidRPr="00A942F4" w:rsidRDefault="006D7F28" w:rsidP="006D7F28">
      <w:pPr>
        <w:pStyle w:val="Default"/>
        <w:tabs>
          <w:tab w:val="num" w:pos="851"/>
        </w:tabs>
        <w:ind w:left="851" w:hanging="851"/>
        <w:jc w:val="both"/>
        <w:rPr>
          <w:rFonts w:ascii="Arial" w:hAnsi="Arial" w:cs="Arial"/>
          <w:sz w:val="22"/>
          <w:szCs w:val="22"/>
        </w:rPr>
      </w:pPr>
      <w:r w:rsidRPr="00A942F4">
        <w:rPr>
          <w:rFonts w:ascii="Arial" w:hAnsi="Arial" w:cs="Arial"/>
          <w:sz w:val="22"/>
          <w:szCs w:val="22"/>
        </w:rPr>
        <w:t xml:space="preserve">• Drogi ewakuacyjne i komunikacyjne wyposażone są w oświetlenie awaryjne i kierunkowe. </w:t>
      </w:r>
    </w:p>
    <w:p w:rsidR="006D7F28" w:rsidRDefault="006D7F28" w:rsidP="006D7F28">
      <w:pPr>
        <w:pStyle w:val="tekst"/>
        <w:ind w:left="0" w:firstLine="426"/>
        <w:rPr>
          <w:b/>
          <w:sz w:val="22"/>
          <w:szCs w:val="22"/>
        </w:rPr>
      </w:pPr>
    </w:p>
    <w:p w:rsidR="006D7F28" w:rsidRPr="00EF64EB" w:rsidRDefault="006D7F28" w:rsidP="006D7F28">
      <w:pPr>
        <w:pStyle w:val="tekst"/>
        <w:ind w:left="0" w:firstLine="426"/>
        <w:rPr>
          <w:rFonts w:cs="Arial"/>
          <w:sz w:val="22"/>
          <w:szCs w:val="22"/>
        </w:rPr>
      </w:pPr>
      <w:r>
        <w:rPr>
          <w:rFonts w:cs="Arial"/>
          <w:sz w:val="22"/>
          <w:szCs w:val="22"/>
        </w:rPr>
        <w:t>W pomieszczeniach objętych opracowaniem nie będzie jednocześnie przebywało więcej osób niż 30, w związku z czym będą posiadały po jednym wyjściu ewakuacyjnym. Minimalna szerokość drzwi wynosi 0,9m w świetle przejścia.</w:t>
      </w:r>
    </w:p>
    <w:p w:rsidR="00A81364" w:rsidRDefault="006D7F28" w:rsidP="006D7F28">
      <w:pPr>
        <w:rPr>
          <w:rFonts w:cs="Arial"/>
          <w:sz w:val="22"/>
          <w:szCs w:val="22"/>
          <w:lang w:val="pl-PL"/>
        </w:rPr>
      </w:pPr>
      <w:r w:rsidRPr="006D7F28">
        <w:rPr>
          <w:rFonts w:cs="Arial"/>
          <w:sz w:val="22"/>
          <w:szCs w:val="22"/>
          <w:lang w:val="pl-PL"/>
        </w:rPr>
        <w:t>Wyjścia ewakuacyjne na zewnątrz budynku – bezpośrednie o szerokości 1,2 m.</w:t>
      </w:r>
    </w:p>
    <w:p w:rsidR="006D7F28" w:rsidRPr="006D7F28" w:rsidRDefault="006D7F28" w:rsidP="006D7F28">
      <w:pPr>
        <w:rPr>
          <w:lang w:val="pl-PL" w:eastAsia="ar-SA"/>
        </w:rPr>
      </w:pPr>
    </w:p>
    <w:bookmarkEnd w:id="2"/>
    <w:bookmarkEnd w:id="3"/>
    <w:bookmarkEnd w:id="4"/>
    <w:bookmarkEnd w:id="5"/>
    <w:bookmarkEnd w:id="6"/>
    <w:bookmarkEnd w:id="7"/>
    <w:p w:rsidR="00B24D16" w:rsidRDefault="00A81364" w:rsidP="006C0647">
      <w:pPr>
        <w:pStyle w:val="Nagwek2"/>
        <w:numPr>
          <w:ilvl w:val="2"/>
          <w:numId w:val="0"/>
        </w:numPr>
        <w:tabs>
          <w:tab w:val="num" w:pos="720"/>
        </w:tabs>
        <w:spacing w:before="0" w:after="0"/>
        <w:jc w:val="both"/>
        <w:rPr>
          <w:rFonts w:cs="Arial"/>
          <w:i/>
          <w:sz w:val="22"/>
          <w:lang w:val="pl-PL"/>
        </w:rPr>
      </w:pPr>
      <w:r>
        <w:rPr>
          <w:rFonts w:cs="Arial"/>
          <w:i/>
          <w:sz w:val="22"/>
          <w:lang w:val="pl-PL"/>
        </w:rPr>
        <w:t xml:space="preserve">Informacja o urządzeniach przeciwpożarowych oraz o innych instalacjach </w:t>
      </w:r>
      <w:r w:rsidR="006D7F28">
        <w:rPr>
          <w:rFonts w:cs="Arial"/>
          <w:i/>
          <w:sz w:val="22"/>
          <w:lang w:val="pl-PL"/>
        </w:rPr>
        <w:br/>
      </w:r>
      <w:r>
        <w:rPr>
          <w:rFonts w:cs="Arial"/>
          <w:i/>
          <w:sz w:val="22"/>
          <w:lang w:val="pl-PL"/>
        </w:rPr>
        <w:t>i urządzeniach służących temu bezpieczeństwa wraz z charakterystyką</w:t>
      </w:r>
    </w:p>
    <w:p w:rsidR="00A81364" w:rsidRDefault="00A81364" w:rsidP="00A81364">
      <w:pPr>
        <w:rPr>
          <w:lang w:val="pl-PL" w:eastAsia="ar-SA"/>
        </w:rPr>
      </w:pPr>
    </w:p>
    <w:p w:rsidR="00A81364" w:rsidRPr="002B452B" w:rsidRDefault="00A81364" w:rsidP="00A81364">
      <w:pPr>
        <w:jc w:val="both"/>
        <w:rPr>
          <w:rFonts w:ascii="Arial" w:hAnsi="Arial" w:cs="Arial"/>
          <w:sz w:val="22"/>
          <w:szCs w:val="22"/>
          <w:lang w:val="pl-PL"/>
        </w:rPr>
      </w:pPr>
      <w:r w:rsidRPr="002B452B">
        <w:rPr>
          <w:rFonts w:ascii="Arial" w:hAnsi="Arial" w:cs="Arial"/>
          <w:b/>
          <w:sz w:val="22"/>
          <w:szCs w:val="22"/>
          <w:lang w:val="pl-PL"/>
        </w:rPr>
        <w:t>Instalacja hydrantów wewnętrznych DN25</w:t>
      </w:r>
    </w:p>
    <w:p w:rsidR="006D7F28" w:rsidRPr="002B452B" w:rsidRDefault="00A81364" w:rsidP="006D7F28">
      <w:pPr>
        <w:jc w:val="both"/>
        <w:rPr>
          <w:rFonts w:ascii="Arial" w:hAnsi="Arial" w:cs="Arial"/>
          <w:sz w:val="22"/>
          <w:szCs w:val="22"/>
          <w:lang w:val="pl-PL"/>
        </w:rPr>
      </w:pPr>
      <w:r w:rsidRPr="002B452B">
        <w:rPr>
          <w:rFonts w:ascii="Arial" w:hAnsi="Arial" w:cs="Arial"/>
          <w:sz w:val="22"/>
          <w:szCs w:val="22"/>
          <w:lang w:val="pl-PL"/>
        </w:rPr>
        <w:tab/>
      </w:r>
      <w:r w:rsidR="006D7F28">
        <w:rPr>
          <w:rFonts w:ascii="Arial" w:hAnsi="Arial" w:cs="Arial"/>
          <w:sz w:val="22"/>
          <w:szCs w:val="22"/>
          <w:lang w:val="pl-PL"/>
        </w:rPr>
        <w:t>Dla budynku</w:t>
      </w:r>
      <w:r w:rsidR="006D7F28" w:rsidRPr="002B452B">
        <w:rPr>
          <w:rFonts w:ascii="Arial" w:hAnsi="Arial" w:cs="Arial"/>
          <w:sz w:val="22"/>
          <w:szCs w:val="22"/>
          <w:lang w:val="pl-PL"/>
        </w:rPr>
        <w:t xml:space="preserve"> wymagana </w:t>
      </w:r>
      <w:r w:rsidR="006D7F28">
        <w:rPr>
          <w:rFonts w:ascii="Arial" w:hAnsi="Arial" w:cs="Arial"/>
          <w:sz w:val="22"/>
          <w:szCs w:val="22"/>
          <w:lang w:val="pl-PL"/>
        </w:rPr>
        <w:t xml:space="preserve">jest </w:t>
      </w:r>
      <w:r w:rsidR="006D7F28" w:rsidRPr="002B452B">
        <w:rPr>
          <w:rFonts w:ascii="Arial" w:hAnsi="Arial" w:cs="Arial"/>
          <w:sz w:val="22"/>
          <w:szCs w:val="22"/>
          <w:lang w:val="pl-PL"/>
        </w:rPr>
        <w:t xml:space="preserve">instalacja wodociągowa przeciwpożarowa wewnętrzna </w:t>
      </w:r>
      <w:r w:rsidR="006D7F28" w:rsidRPr="002B452B">
        <w:rPr>
          <w:rFonts w:ascii="Arial" w:hAnsi="Arial" w:cs="Arial"/>
          <w:sz w:val="22"/>
          <w:szCs w:val="22"/>
          <w:lang w:val="pl-PL"/>
        </w:rPr>
        <w:br/>
        <w:t xml:space="preserve">z hydrantami DN25 z wężem półsztywnym, o długości węża w skrzynce </w:t>
      </w:r>
      <w:smartTag w:uri="urn:schemas-microsoft-com:office:smarttags" w:element="metricconverter">
        <w:smartTagPr>
          <w:attr w:name="ProductID" w:val="30 m"/>
        </w:smartTagPr>
        <w:r w:rsidR="006D7F28" w:rsidRPr="002B452B">
          <w:rPr>
            <w:rFonts w:ascii="Arial" w:hAnsi="Arial" w:cs="Arial"/>
            <w:sz w:val="22"/>
            <w:szCs w:val="22"/>
            <w:lang w:val="pl-PL"/>
          </w:rPr>
          <w:t>30 m</w:t>
        </w:r>
      </w:smartTag>
      <w:r w:rsidR="006D7F28" w:rsidRPr="002B452B">
        <w:rPr>
          <w:rFonts w:ascii="Arial" w:hAnsi="Arial" w:cs="Arial"/>
          <w:sz w:val="22"/>
          <w:szCs w:val="22"/>
          <w:lang w:val="pl-PL"/>
        </w:rPr>
        <w:t xml:space="preserve">. Zasięg hydrantu 25 w poziomie 30m (plus zasięg rzutu 3m). Zaproponowano po </w:t>
      </w:r>
      <w:r w:rsidR="006D7F28">
        <w:rPr>
          <w:rFonts w:ascii="Arial" w:hAnsi="Arial" w:cs="Arial"/>
          <w:sz w:val="22"/>
          <w:szCs w:val="22"/>
          <w:lang w:val="pl-PL"/>
        </w:rPr>
        <w:t>jednym hydrancie na każdej kondygnacji</w:t>
      </w:r>
      <w:r w:rsidR="006D7F28" w:rsidRPr="002B452B">
        <w:rPr>
          <w:rFonts w:ascii="Arial" w:hAnsi="Arial" w:cs="Arial"/>
          <w:sz w:val="22"/>
          <w:szCs w:val="22"/>
          <w:lang w:val="pl-PL"/>
        </w:rPr>
        <w:t>.</w:t>
      </w:r>
    </w:p>
    <w:p w:rsidR="006D7F28" w:rsidRPr="002B452B" w:rsidRDefault="006D7F28" w:rsidP="006D7F28">
      <w:pPr>
        <w:jc w:val="both"/>
        <w:rPr>
          <w:rFonts w:ascii="Arial" w:hAnsi="Arial" w:cs="Arial"/>
          <w:sz w:val="22"/>
          <w:szCs w:val="22"/>
          <w:lang w:val="pl-PL"/>
        </w:rPr>
      </w:pPr>
      <w:r w:rsidRPr="002B452B">
        <w:rPr>
          <w:rFonts w:ascii="Arial" w:hAnsi="Arial" w:cs="Arial"/>
          <w:sz w:val="22"/>
          <w:szCs w:val="22"/>
          <w:lang w:val="pl-PL"/>
        </w:rPr>
        <w:tab/>
        <w:t xml:space="preserve">Ciśnienie na hydrancie położonym najniekorzystniej hydraulicznie nie może być mniejsze niż 0,2MPa podczas poboru normatywnej ilości wody. </w:t>
      </w:r>
    </w:p>
    <w:p w:rsidR="006D7F28" w:rsidRPr="002B452B" w:rsidRDefault="006D7F28" w:rsidP="006D7F28">
      <w:pPr>
        <w:jc w:val="both"/>
        <w:rPr>
          <w:rFonts w:ascii="Arial" w:hAnsi="Arial" w:cs="Arial"/>
          <w:sz w:val="22"/>
          <w:szCs w:val="22"/>
          <w:lang w:val="pl-PL"/>
        </w:rPr>
      </w:pPr>
      <w:r w:rsidRPr="002B452B">
        <w:rPr>
          <w:rFonts w:ascii="Arial" w:hAnsi="Arial" w:cs="Arial"/>
          <w:sz w:val="22"/>
          <w:szCs w:val="22"/>
          <w:lang w:val="pl-PL"/>
        </w:rPr>
        <w:t>Wydajność hydrantu DN25 - 1,0dm</w:t>
      </w:r>
      <w:r w:rsidRPr="002B452B">
        <w:rPr>
          <w:rFonts w:ascii="Arial" w:hAnsi="Arial" w:cs="Arial"/>
          <w:sz w:val="22"/>
          <w:szCs w:val="22"/>
          <w:vertAlign w:val="superscript"/>
          <w:lang w:val="pl-PL"/>
        </w:rPr>
        <w:t>3</w:t>
      </w:r>
      <w:r>
        <w:rPr>
          <w:rFonts w:ascii="Arial" w:hAnsi="Arial" w:cs="Arial"/>
          <w:sz w:val="22"/>
          <w:szCs w:val="22"/>
          <w:lang w:val="pl-PL"/>
        </w:rPr>
        <w:t>/s</w:t>
      </w:r>
      <w:r w:rsidRPr="002B452B">
        <w:rPr>
          <w:rFonts w:ascii="Arial" w:hAnsi="Arial" w:cs="Arial"/>
          <w:sz w:val="22"/>
          <w:szCs w:val="22"/>
          <w:lang w:val="pl-PL"/>
        </w:rPr>
        <w:t xml:space="preserve"> przy jednoczesnym działaniu 2 hydrantów.</w:t>
      </w:r>
    </w:p>
    <w:p w:rsidR="006D7F28" w:rsidRPr="002B452B" w:rsidRDefault="006D7F28" w:rsidP="006D7F28">
      <w:pPr>
        <w:jc w:val="both"/>
        <w:rPr>
          <w:rFonts w:ascii="Arial" w:hAnsi="Arial" w:cs="Arial"/>
          <w:sz w:val="22"/>
          <w:szCs w:val="22"/>
          <w:lang w:val="pl-PL"/>
        </w:rPr>
      </w:pPr>
      <w:r w:rsidRPr="002B452B">
        <w:rPr>
          <w:rFonts w:ascii="Arial" w:hAnsi="Arial" w:cs="Arial"/>
          <w:sz w:val="22"/>
          <w:szCs w:val="22"/>
          <w:lang w:val="pl-PL"/>
        </w:rPr>
        <w:tab/>
        <w:t xml:space="preserve">Hydranty swoim zasięgiem obejmują całą powierzchnię kondygnacji </w:t>
      </w:r>
      <w:r w:rsidRPr="002B452B">
        <w:rPr>
          <w:rFonts w:ascii="Arial" w:hAnsi="Arial" w:cs="Arial"/>
          <w:sz w:val="22"/>
          <w:szCs w:val="22"/>
          <w:lang w:val="pl-PL"/>
        </w:rPr>
        <w:br/>
        <w:t>z uwzględnieniem nominalnego zasięgu poziomego dla jednego hydrantu.</w:t>
      </w:r>
    </w:p>
    <w:p w:rsidR="006D7F28" w:rsidRPr="002B452B" w:rsidRDefault="006D7F28" w:rsidP="006D7F28">
      <w:pPr>
        <w:jc w:val="both"/>
        <w:rPr>
          <w:rFonts w:ascii="Arial" w:hAnsi="Arial" w:cs="Arial"/>
          <w:sz w:val="22"/>
          <w:szCs w:val="22"/>
          <w:lang w:val="pl-PL"/>
        </w:rPr>
      </w:pPr>
      <w:r w:rsidRPr="002B452B">
        <w:rPr>
          <w:rFonts w:ascii="Arial" w:hAnsi="Arial" w:cs="Arial"/>
          <w:sz w:val="22"/>
          <w:szCs w:val="22"/>
          <w:lang w:val="pl-PL"/>
        </w:rPr>
        <w:tab/>
        <w:t>Wysokość montażu hydrantu 1,35m nad posadzką. Hydranty należy oznakować zgodnie z normą PN-N-01256-1:1992</w:t>
      </w:r>
    </w:p>
    <w:p w:rsidR="006D7F28" w:rsidRDefault="006D7F28" w:rsidP="006D7F28">
      <w:pPr>
        <w:jc w:val="both"/>
        <w:rPr>
          <w:rFonts w:ascii="Arial" w:hAnsi="Arial" w:cs="Arial"/>
          <w:sz w:val="22"/>
          <w:szCs w:val="22"/>
          <w:lang w:val="pl-PL"/>
        </w:rPr>
      </w:pPr>
      <w:r w:rsidRPr="002B452B">
        <w:rPr>
          <w:rFonts w:ascii="Arial" w:hAnsi="Arial" w:cs="Arial"/>
          <w:sz w:val="22"/>
          <w:szCs w:val="22"/>
          <w:lang w:val="pl-PL"/>
        </w:rPr>
        <w:tab/>
        <w:t>Hydranty powinny spełniać wymagania normy PN-EN-671-1: 2002, Stałe urządzenia gaśnicze. Hydranty wewnętrzne. W instalacji wody zimnej należy zainstalować zawór pierwszeństwa.</w:t>
      </w:r>
    </w:p>
    <w:p w:rsidR="006D7F28" w:rsidRPr="00D56D4E" w:rsidRDefault="006D7F28" w:rsidP="006D7F28">
      <w:pPr>
        <w:pStyle w:val="NormalnyWeb"/>
        <w:spacing w:before="0" w:beforeAutospacing="0" w:after="0" w:afterAutospacing="0"/>
        <w:ind w:firstLine="708"/>
        <w:jc w:val="both"/>
      </w:pPr>
      <w:r>
        <w:rPr>
          <w:rFonts w:ascii="Arial" w:hAnsi="Arial" w:cs="Arial"/>
          <w:sz w:val="22"/>
          <w:szCs w:val="22"/>
        </w:rPr>
        <w:t>Wymagany projekt techniczny instalacji lub urządzenia uzgodniony z rzeczoznawcą ds. zabezpieczeń przeciwpożarowych.</w:t>
      </w:r>
    </w:p>
    <w:p w:rsidR="00A81364" w:rsidRPr="002B452B" w:rsidRDefault="00A81364" w:rsidP="006D7F28">
      <w:pPr>
        <w:jc w:val="both"/>
        <w:rPr>
          <w:rFonts w:ascii="Arial" w:hAnsi="Arial" w:cs="Arial"/>
          <w:sz w:val="22"/>
          <w:szCs w:val="22"/>
          <w:lang w:val="pl-PL"/>
        </w:rPr>
      </w:pPr>
    </w:p>
    <w:p w:rsidR="006D7F28" w:rsidRPr="002B452B" w:rsidRDefault="006D7F28" w:rsidP="006D7F28">
      <w:pPr>
        <w:jc w:val="both"/>
        <w:rPr>
          <w:rFonts w:ascii="Arial" w:hAnsi="Arial" w:cs="Arial"/>
          <w:b/>
          <w:sz w:val="22"/>
          <w:szCs w:val="22"/>
          <w:lang w:val="pl-PL"/>
        </w:rPr>
      </w:pPr>
      <w:r>
        <w:rPr>
          <w:rFonts w:ascii="Arial" w:hAnsi="Arial" w:cs="Arial"/>
          <w:b/>
          <w:sz w:val="22"/>
          <w:szCs w:val="22"/>
          <w:lang w:val="pl-PL"/>
        </w:rPr>
        <w:t>Instalacja o</w:t>
      </w:r>
      <w:r w:rsidRPr="002B452B">
        <w:rPr>
          <w:rFonts w:ascii="Arial" w:hAnsi="Arial" w:cs="Arial"/>
          <w:b/>
          <w:sz w:val="22"/>
          <w:szCs w:val="22"/>
          <w:lang w:val="pl-PL"/>
        </w:rPr>
        <w:t>świetleni</w:t>
      </w:r>
      <w:r>
        <w:rPr>
          <w:rFonts w:ascii="Arial" w:hAnsi="Arial" w:cs="Arial"/>
          <w:b/>
          <w:sz w:val="22"/>
          <w:szCs w:val="22"/>
          <w:lang w:val="pl-PL"/>
        </w:rPr>
        <w:t>a</w:t>
      </w:r>
      <w:r w:rsidRPr="002B452B">
        <w:rPr>
          <w:rFonts w:ascii="Arial" w:hAnsi="Arial" w:cs="Arial"/>
          <w:b/>
          <w:sz w:val="22"/>
          <w:szCs w:val="22"/>
          <w:lang w:val="pl-PL"/>
        </w:rPr>
        <w:t xml:space="preserve"> awaryjne</w:t>
      </w:r>
      <w:r>
        <w:rPr>
          <w:rFonts w:ascii="Arial" w:hAnsi="Arial" w:cs="Arial"/>
          <w:b/>
          <w:sz w:val="22"/>
          <w:szCs w:val="22"/>
          <w:lang w:val="pl-PL"/>
        </w:rPr>
        <w:t>go</w:t>
      </w:r>
      <w:r w:rsidRPr="002B452B">
        <w:rPr>
          <w:rFonts w:ascii="Arial" w:hAnsi="Arial" w:cs="Arial"/>
          <w:b/>
          <w:sz w:val="22"/>
          <w:szCs w:val="22"/>
          <w:lang w:val="pl-PL"/>
        </w:rPr>
        <w:t xml:space="preserve"> i ewakuacyjne</w:t>
      </w:r>
      <w:r>
        <w:rPr>
          <w:rFonts w:ascii="Arial" w:hAnsi="Arial" w:cs="Arial"/>
          <w:b/>
          <w:sz w:val="22"/>
          <w:szCs w:val="22"/>
          <w:lang w:val="pl-PL"/>
        </w:rPr>
        <w:t>go</w:t>
      </w:r>
    </w:p>
    <w:p w:rsidR="006D7F28" w:rsidRPr="00896303" w:rsidRDefault="006D7F28" w:rsidP="006D7F28">
      <w:pPr>
        <w:autoSpaceDE w:val="0"/>
        <w:autoSpaceDN w:val="0"/>
        <w:adjustRightInd w:val="0"/>
        <w:ind w:firstLine="708"/>
        <w:jc w:val="both"/>
        <w:rPr>
          <w:rFonts w:ascii="Arial" w:hAnsi="Arial" w:cs="Arial"/>
          <w:sz w:val="22"/>
          <w:szCs w:val="22"/>
          <w:lang w:val="pl-PL"/>
        </w:rPr>
      </w:pPr>
      <w:r w:rsidRPr="00896303">
        <w:rPr>
          <w:rFonts w:ascii="Arial" w:hAnsi="Arial" w:cs="Arial"/>
          <w:sz w:val="22"/>
          <w:szCs w:val="22"/>
          <w:lang w:val="pl-PL"/>
        </w:rPr>
        <w:t xml:space="preserve">Zgodnie z obowiązującymi przepisami drogi ewakuacyjne w przedmiotowym obiekcie muszą zostać wyposażone w awaryjne oświetlenie ewakuacyjne. Wymaganie to wynika ze względu na występowanie dróg ewakuacyjnych oświetlonych wyłączenie światłem sztucznym. W celu ułatwienia rozproszenia się w miejscu bezpiecznym, zewnętrzne strefy w bliskim otoczeniu końcowych wyjść również będą oświetlone zgodnie z poziomem oświetlenia przewidzianym dla dróg ewakuacyjnych. </w:t>
      </w:r>
    </w:p>
    <w:p w:rsidR="006D7F28" w:rsidRPr="00896303" w:rsidRDefault="006D7F28" w:rsidP="006D7F28">
      <w:pPr>
        <w:autoSpaceDE w:val="0"/>
        <w:autoSpaceDN w:val="0"/>
        <w:adjustRightInd w:val="0"/>
        <w:ind w:firstLine="360"/>
        <w:jc w:val="both"/>
        <w:rPr>
          <w:rFonts w:ascii="Arial" w:hAnsi="Arial" w:cs="Arial"/>
          <w:sz w:val="22"/>
          <w:szCs w:val="22"/>
          <w:lang w:val="pl-PL"/>
        </w:rPr>
      </w:pPr>
      <w:r w:rsidRPr="00896303">
        <w:rPr>
          <w:rFonts w:ascii="Arial" w:hAnsi="Arial" w:cs="Arial"/>
          <w:sz w:val="22"/>
          <w:szCs w:val="22"/>
          <w:lang w:val="pl-PL"/>
        </w:rPr>
        <w:t>Wymagania stawiane dla oświetlenia:</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w osi drogi ewakuacyjnej natężenie oświetlenia E musi wynosić min. 1 lx,</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w centralnym pasie drogi, obejmującym nie mniej niż połowę szerokości drogi natężenie oświetlenia powinno stanowić co najmniej 50% podanej wartości,</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 xml:space="preserve">wzdłuż centralnej linii drogi ewakuacyjnej stosunek </w:t>
      </w:r>
      <w:proofErr w:type="spellStart"/>
      <w:r w:rsidRPr="00896303">
        <w:rPr>
          <w:rFonts w:ascii="Arial" w:hAnsi="Arial" w:cs="Arial"/>
          <w:sz w:val="22"/>
          <w:szCs w:val="22"/>
          <w:lang w:val="pl-PL"/>
        </w:rPr>
        <w:t>Emaks</w:t>
      </w:r>
      <w:proofErr w:type="spellEnd"/>
      <w:r w:rsidRPr="00896303">
        <w:rPr>
          <w:rFonts w:ascii="Arial" w:hAnsi="Arial" w:cs="Arial"/>
          <w:sz w:val="22"/>
          <w:szCs w:val="22"/>
          <w:lang w:val="pl-PL"/>
        </w:rPr>
        <w:t>.//Emin. Ł 40,</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wskaźnik oddawania barw dla źródeł światła powinna wynosić min. 40.</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minimalny czas działania oświetlenia musi wynieść min. 1godzinę,</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color w:val="000000"/>
          <w:sz w:val="22"/>
          <w:szCs w:val="22"/>
          <w:lang w:val="pl-PL"/>
        </w:rPr>
        <w:t xml:space="preserve">- </w:t>
      </w:r>
      <w:r w:rsidRPr="00896303">
        <w:rPr>
          <w:rFonts w:ascii="Arial" w:hAnsi="Arial" w:cs="Arial"/>
          <w:color w:val="000000"/>
          <w:sz w:val="22"/>
          <w:szCs w:val="22"/>
          <w:lang w:val="pl-PL"/>
        </w:rPr>
        <w:t xml:space="preserve">na drodze ewakuacyjnej 50% wymaganego natężenia oświetlenia powinno być </w:t>
      </w:r>
      <w:r w:rsidRPr="00896303">
        <w:rPr>
          <w:rFonts w:ascii="Arial" w:hAnsi="Arial" w:cs="Arial"/>
          <w:sz w:val="22"/>
          <w:szCs w:val="22"/>
          <w:lang w:val="pl-PL"/>
        </w:rPr>
        <w:t>wytwo</w:t>
      </w:r>
      <w:r w:rsidRPr="00896303">
        <w:rPr>
          <w:rFonts w:ascii="Arial" w:hAnsi="Arial" w:cs="Arial"/>
          <w:sz w:val="22"/>
          <w:szCs w:val="22"/>
          <w:lang w:val="pl-PL"/>
        </w:rPr>
        <w:softHyphen/>
        <w:t>rzone w ciągu 5 s, a pełny poziom natężenia oświetlenia w ciągu 60 s</w:t>
      </w:r>
      <w:r w:rsidRPr="00896303">
        <w:rPr>
          <w:rFonts w:ascii="Arial" w:hAnsi="Arial" w:cs="Arial"/>
          <w:color w:val="000000"/>
          <w:sz w:val="22"/>
          <w:szCs w:val="22"/>
          <w:lang w:val="pl-PL"/>
        </w:rPr>
        <w:t xml:space="preserve">. </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color w:val="000000"/>
          <w:sz w:val="22"/>
          <w:szCs w:val="22"/>
          <w:lang w:val="pl-PL"/>
        </w:rPr>
        <w:t xml:space="preserve">- </w:t>
      </w:r>
      <w:r w:rsidRPr="00896303">
        <w:rPr>
          <w:rFonts w:ascii="Arial" w:hAnsi="Arial" w:cs="Arial"/>
          <w:color w:val="000000"/>
          <w:sz w:val="22"/>
          <w:szCs w:val="22"/>
          <w:lang w:val="pl-PL"/>
        </w:rPr>
        <w:t xml:space="preserve">natężenie oświetlenia w przestrzeni otwartej nie powinno być mniejsze niż 0,5 lx na poziomie podłogi, z wyjątkiem wyodrębnionego przez wyłączenie z tej strefy obwodowego pasa o </w:t>
      </w:r>
      <w:r w:rsidRPr="00896303">
        <w:rPr>
          <w:rFonts w:ascii="Arial" w:hAnsi="Arial" w:cs="Arial"/>
          <w:sz w:val="22"/>
          <w:szCs w:val="22"/>
          <w:lang w:val="pl-PL"/>
        </w:rPr>
        <w:t xml:space="preserve">szerokości </w:t>
      </w:r>
      <w:smartTag w:uri="urn:schemas-microsoft-com:office:smarttags" w:element="metricconverter">
        <w:smartTagPr>
          <w:attr w:name="ProductID" w:val="0,5 m"/>
        </w:smartTagPr>
        <w:r w:rsidRPr="00896303">
          <w:rPr>
            <w:rFonts w:ascii="Arial" w:hAnsi="Arial" w:cs="Arial"/>
            <w:sz w:val="22"/>
            <w:szCs w:val="22"/>
            <w:lang w:val="pl-PL"/>
          </w:rPr>
          <w:t>0,5 m</w:t>
        </w:r>
      </w:smartTag>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 xml:space="preserve">w obrębie </w:t>
      </w:r>
      <w:smartTag w:uri="urn:schemas-microsoft-com:office:smarttags" w:element="metricconverter">
        <w:smartTagPr>
          <w:attr w:name="ProductID" w:val="2 metr￳w"/>
        </w:smartTagPr>
        <w:r w:rsidRPr="00896303">
          <w:rPr>
            <w:rFonts w:ascii="Arial" w:hAnsi="Arial" w:cs="Arial"/>
            <w:sz w:val="22"/>
            <w:szCs w:val="22"/>
            <w:lang w:val="pl-PL"/>
          </w:rPr>
          <w:t>2 metrów</w:t>
        </w:r>
      </w:smartTag>
      <w:r w:rsidRPr="00896303">
        <w:rPr>
          <w:rFonts w:ascii="Arial" w:hAnsi="Arial" w:cs="Arial"/>
          <w:sz w:val="22"/>
          <w:szCs w:val="22"/>
          <w:lang w:val="pl-PL"/>
        </w:rPr>
        <w:t xml:space="preserve"> od urządzeń przeciwpożarowych natężenie musi wynosić min. 5lx.</w:t>
      </w:r>
    </w:p>
    <w:p w:rsidR="006D7F28" w:rsidRPr="00896303" w:rsidRDefault="006D7F28" w:rsidP="006D7F28">
      <w:pPr>
        <w:autoSpaceDE w:val="0"/>
        <w:autoSpaceDN w:val="0"/>
        <w:adjustRightInd w:val="0"/>
        <w:ind w:left="360"/>
        <w:jc w:val="both"/>
        <w:rPr>
          <w:rFonts w:ascii="Arial" w:hAnsi="Arial" w:cs="Arial"/>
          <w:sz w:val="22"/>
          <w:szCs w:val="22"/>
          <w:lang w:val="pl-PL"/>
        </w:rPr>
      </w:pPr>
      <w:r w:rsidRPr="00896303">
        <w:rPr>
          <w:rFonts w:ascii="Arial" w:hAnsi="Arial" w:cs="Arial"/>
          <w:sz w:val="22"/>
          <w:szCs w:val="22"/>
          <w:lang w:val="pl-PL"/>
        </w:rPr>
        <w:t>Zasady rozmieszczania opraw:</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przy każdych drzwiach wyjściowych przeznaczonych do wyjścia ewakuacyjnego,</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w pobliżu schodów, tak aby każdy stopień był oświetlony bezpośrednio,</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w pobliżu każdej zmiany poziomu,</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obowiązkowo przy wyjściach ewakuacyjnych i znakach bezpieczeństwa,</w:t>
      </w:r>
    </w:p>
    <w:p w:rsidR="006D7F28" w:rsidRPr="00896303" w:rsidRDefault="006D7F28" w:rsidP="006D7F28">
      <w:pPr>
        <w:autoSpaceDE w:val="0"/>
        <w:autoSpaceDN w:val="0"/>
        <w:adjustRightInd w:val="0"/>
        <w:jc w:val="both"/>
        <w:rPr>
          <w:rFonts w:ascii="Arial" w:hAnsi="Arial" w:cs="Arial"/>
          <w:sz w:val="22"/>
          <w:szCs w:val="22"/>
          <w:lang w:val="pl-PL"/>
        </w:rPr>
      </w:pPr>
      <w:r w:rsidRPr="00896303">
        <w:rPr>
          <w:rFonts w:ascii="Arial" w:hAnsi="Arial" w:cs="Arial"/>
          <w:sz w:val="22"/>
          <w:szCs w:val="22"/>
          <w:lang w:val="pl-PL"/>
        </w:rPr>
        <w:t>- przy każdej zmianie kierunku,</w:t>
      </w:r>
    </w:p>
    <w:p w:rsidR="006D7F28" w:rsidRPr="00896303" w:rsidRDefault="006D7F28" w:rsidP="006D7F28">
      <w:pPr>
        <w:autoSpaceDE w:val="0"/>
        <w:autoSpaceDN w:val="0"/>
        <w:adjustRightInd w:val="0"/>
        <w:jc w:val="both"/>
        <w:rPr>
          <w:rFonts w:ascii="Arial" w:hAnsi="Arial" w:cs="Arial"/>
          <w:sz w:val="22"/>
          <w:szCs w:val="22"/>
          <w:lang w:val="pl-PL"/>
        </w:rPr>
      </w:pPr>
      <w:r w:rsidRPr="00896303">
        <w:rPr>
          <w:rFonts w:ascii="Arial" w:hAnsi="Arial" w:cs="Arial"/>
          <w:sz w:val="22"/>
          <w:szCs w:val="22"/>
          <w:lang w:val="pl-PL"/>
        </w:rPr>
        <w:t>- przy każdym skrzyżowaniu korytarzy,</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na zewnątrz i w pobliżu każdego wyjścia końcowego prowadzącego do miejsca bezpiecznego,</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color w:val="000000"/>
          <w:sz w:val="22"/>
          <w:szCs w:val="22"/>
          <w:lang w:val="pl-PL"/>
        </w:rPr>
        <w:t xml:space="preserve">- </w:t>
      </w:r>
      <w:r w:rsidRPr="00896303">
        <w:rPr>
          <w:rFonts w:ascii="Arial" w:hAnsi="Arial" w:cs="Arial"/>
          <w:color w:val="000000"/>
          <w:sz w:val="22"/>
          <w:szCs w:val="22"/>
          <w:lang w:val="pl-PL"/>
        </w:rPr>
        <w:t xml:space="preserve">w pobliżu </w:t>
      </w:r>
      <w:r w:rsidRPr="00896303">
        <w:rPr>
          <w:rFonts w:ascii="Arial" w:hAnsi="Arial" w:cs="Arial"/>
          <w:sz w:val="22"/>
          <w:szCs w:val="22"/>
          <w:lang w:val="pl-PL"/>
        </w:rPr>
        <w:t>każdego punktu pierwszej pomocy, tak by uzyskać 5 lx natężenia na oświetlanym wyposażeniu,</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w pobliżu każdego urządzenia przeciwpożarowego i przycisku alarmowego tak, by uzyskać 5 lx natężenia na oświetlanym wyposażeniu,</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w pobliżu sprzętu służącego do ewakuacji osób niepełnosprawnych,</w:t>
      </w:r>
    </w:p>
    <w:p w:rsidR="006D7F28" w:rsidRPr="00896303" w:rsidRDefault="006D7F28" w:rsidP="006D7F28">
      <w:pPr>
        <w:autoSpaceDE w:val="0"/>
        <w:autoSpaceDN w:val="0"/>
        <w:adjustRightInd w:val="0"/>
        <w:jc w:val="both"/>
        <w:rPr>
          <w:rFonts w:ascii="Arial" w:hAnsi="Arial" w:cs="Arial"/>
          <w:sz w:val="22"/>
          <w:szCs w:val="22"/>
          <w:lang w:val="pl-PL"/>
        </w:rPr>
      </w:pPr>
      <w:r>
        <w:rPr>
          <w:rFonts w:ascii="Arial" w:hAnsi="Arial" w:cs="Arial"/>
          <w:sz w:val="22"/>
          <w:szCs w:val="22"/>
          <w:lang w:val="pl-PL"/>
        </w:rPr>
        <w:t xml:space="preserve">- </w:t>
      </w:r>
      <w:r w:rsidRPr="00896303">
        <w:rPr>
          <w:rFonts w:ascii="Arial" w:hAnsi="Arial" w:cs="Arial"/>
          <w:sz w:val="22"/>
          <w:szCs w:val="22"/>
          <w:lang w:val="pl-PL"/>
        </w:rPr>
        <w:t>w pobliżu bezpiecznych miejsc dla osób niepełnosprawnych i punktów alarmo</w:t>
      </w:r>
      <w:r w:rsidRPr="00896303">
        <w:rPr>
          <w:rFonts w:ascii="Arial" w:hAnsi="Arial" w:cs="Arial"/>
          <w:sz w:val="22"/>
          <w:szCs w:val="22"/>
          <w:lang w:val="pl-PL"/>
        </w:rPr>
        <w:softHyphen/>
        <w:t>wych. Do tych miejsc zalicza się również toalety dla osób niepełnosprawnych.</w:t>
      </w:r>
    </w:p>
    <w:p w:rsidR="006D7F28" w:rsidRPr="00896303" w:rsidRDefault="006D7F28" w:rsidP="006D7F28">
      <w:pPr>
        <w:autoSpaceDE w:val="0"/>
        <w:autoSpaceDN w:val="0"/>
        <w:adjustRightInd w:val="0"/>
        <w:ind w:firstLine="708"/>
        <w:jc w:val="both"/>
        <w:rPr>
          <w:rFonts w:ascii="Arial" w:hAnsi="Arial" w:cs="Arial"/>
          <w:sz w:val="22"/>
          <w:szCs w:val="22"/>
          <w:lang w:val="pl-PL"/>
        </w:rPr>
      </w:pPr>
      <w:r w:rsidRPr="00896303">
        <w:rPr>
          <w:rFonts w:ascii="Arial" w:hAnsi="Arial" w:cs="Arial"/>
          <w:sz w:val="22"/>
          <w:szCs w:val="22"/>
          <w:lang w:val="pl-PL"/>
        </w:rPr>
        <w:t xml:space="preserve">Awaryjne oświetlenie ewakuacyjne zrealizowane zostało za pomocą opraw </w:t>
      </w:r>
      <w:proofErr w:type="spellStart"/>
      <w:r w:rsidRPr="00896303">
        <w:rPr>
          <w:rFonts w:ascii="Arial" w:hAnsi="Arial" w:cs="Arial"/>
          <w:sz w:val="22"/>
          <w:szCs w:val="22"/>
          <w:lang w:val="pl-PL"/>
        </w:rPr>
        <w:t>autonomicznychawaryjnych</w:t>
      </w:r>
      <w:proofErr w:type="spellEnd"/>
      <w:r w:rsidRPr="00896303">
        <w:rPr>
          <w:rFonts w:ascii="Arial" w:hAnsi="Arial" w:cs="Arial"/>
          <w:sz w:val="22"/>
          <w:szCs w:val="22"/>
          <w:lang w:val="pl-PL"/>
        </w:rPr>
        <w:t xml:space="preserve"> jednozadaniowych z funkcją </w:t>
      </w:r>
      <w:proofErr w:type="spellStart"/>
      <w:r w:rsidRPr="00896303">
        <w:rPr>
          <w:rFonts w:ascii="Arial" w:hAnsi="Arial" w:cs="Arial"/>
          <w:sz w:val="22"/>
          <w:szCs w:val="22"/>
          <w:lang w:val="pl-PL"/>
        </w:rPr>
        <w:t>autotestu</w:t>
      </w:r>
      <w:proofErr w:type="spellEnd"/>
      <w:r w:rsidRPr="00896303">
        <w:rPr>
          <w:rFonts w:ascii="Arial" w:hAnsi="Arial" w:cs="Arial"/>
          <w:sz w:val="22"/>
          <w:szCs w:val="22"/>
          <w:lang w:val="pl-PL"/>
        </w:rPr>
        <w:t xml:space="preserve"> i centralnym monitoringiem. Wszystkie oprawy wyposażone są w awaryjne zasilanie z baterii akumulatorów pozwalające na prawidłową pracę opraw przez min. 1 godzinę. Oprawy zostały tak rozmieszczone, aby natężenie oświetlenia spełniało wszelkie wymagania. Na zewnątrz nad wyjściem ewakuacyjnym zainstalowane zostaną oprawy awaryjne w wykonaniu hermetycznym odporne na promieniowanie UV i warunki atmosferyczne. Oprawy te należy wyposażyć w system ogrzewania baterii przy niskich temperaturach. Zaproponowane oświetlenie zewnętrzne zapewni wystarczający poziom natężenia oświetlenia. Do oznaczenia kierunków ewakuacji przewidziano oprawy z piktogramem kierunkowym. Oprawy kierunkowe instalować na wysokości ok. 2,0-2,3m na ścianach i na sufitach.</w:t>
      </w:r>
    </w:p>
    <w:p w:rsidR="006D7F28" w:rsidRPr="00896303" w:rsidRDefault="006D7F28" w:rsidP="006D7F28">
      <w:pPr>
        <w:autoSpaceDE w:val="0"/>
        <w:autoSpaceDN w:val="0"/>
        <w:adjustRightInd w:val="0"/>
        <w:ind w:firstLine="708"/>
        <w:jc w:val="both"/>
        <w:rPr>
          <w:rFonts w:ascii="Arial" w:hAnsi="Arial" w:cs="Arial"/>
          <w:sz w:val="22"/>
          <w:szCs w:val="22"/>
          <w:lang w:val="pl-PL"/>
        </w:rPr>
      </w:pPr>
      <w:r w:rsidRPr="00896303">
        <w:rPr>
          <w:rFonts w:ascii="Arial" w:hAnsi="Arial" w:cs="Arial"/>
          <w:sz w:val="22"/>
          <w:szCs w:val="22"/>
          <w:lang w:val="pl-PL"/>
        </w:rPr>
        <w:t>Wszystkie oprawy awaryjne będą wyposażone w dio</w:t>
      </w:r>
      <w:r>
        <w:rPr>
          <w:rFonts w:ascii="Arial" w:hAnsi="Arial" w:cs="Arial"/>
          <w:sz w:val="22"/>
          <w:szCs w:val="22"/>
          <w:lang w:val="pl-PL"/>
        </w:rPr>
        <w:t xml:space="preserve">dowy wskaźniki koloru zielonego </w:t>
      </w:r>
      <w:r w:rsidRPr="00896303">
        <w:rPr>
          <w:rFonts w:ascii="Arial" w:hAnsi="Arial" w:cs="Arial"/>
          <w:sz w:val="22"/>
          <w:szCs w:val="22"/>
          <w:lang w:val="pl-PL"/>
        </w:rPr>
        <w:t xml:space="preserve">oznaczający prawidłową pracę opraw. </w:t>
      </w:r>
    </w:p>
    <w:p w:rsidR="006D7F28" w:rsidRPr="00896303" w:rsidRDefault="006D7F28" w:rsidP="006D7F28">
      <w:pPr>
        <w:widowControl w:val="0"/>
        <w:tabs>
          <w:tab w:val="left" w:pos="709"/>
        </w:tabs>
        <w:suppressAutoHyphens/>
        <w:jc w:val="both"/>
        <w:rPr>
          <w:rFonts w:ascii="Arial" w:hAnsi="Arial" w:cs="Arial"/>
          <w:sz w:val="22"/>
          <w:szCs w:val="22"/>
          <w:lang w:val="pl-PL" w:eastAsia="ar-SA"/>
        </w:rPr>
      </w:pPr>
      <w:r>
        <w:rPr>
          <w:rFonts w:ascii="Arial" w:hAnsi="Arial" w:cs="Arial"/>
          <w:sz w:val="22"/>
          <w:szCs w:val="22"/>
          <w:lang w:val="pl-PL"/>
        </w:rPr>
        <w:tab/>
      </w:r>
      <w:r w:rsidRPr="00896303">
        <w:rPr>
          <w:rFonts w:ascii="Arial" w:hAnsi="Arial" w:cs="Arial"/>
          <w:sz w:val="22"/>
          <w:szCs w:val="22"/>
          <w:lang w:val="pl-PL"/>
        </w:rPr>
        <w:t>Obwody opraw podłączyć pod zabezpieczenia obwodów oświetlenia podstawowego. Brak napięcia lub uszkodzenie obwodu opraw oświetlenia podstawowego musi spowodować automatyczne załączenie w tych miejscach awaryjnego oświetlenia ewakuacyjnego.</w:t>
      </w:r>
    </w:p>
    <w:p w:rsidR="00A81364" w:rsidRPr="002B452B" w:rsidRDefault="006D7F28" w:rsidP="008F5DBB">
      <w:pPr>
        <w:suppressAutoHyphens/>
        <w:spacing w:line="100" w:lineRule="atLeast"/>
        <w:ind w:firstLine="708"/>
        <w:jc w:val="both"/>
        <w:rPr>
          <w:rFonts w:ascii="Arial" w:hAnsi="Arial" w:cs="Arial"/>
          <w:sz w:val="22"/>
          <w:szCs w:val="22"/>
          <w:lang w:val="pl-PL" w:eastAsia="ar-SA"/>
        </w:rPr>
      </w:pPr>
      <w:r w:rsidRPr="006D7F28">
        <w:rPr>
          <w:rFonts w:ascii="Arial" w:hAnsi="Arial" w:cs="Arial"/>
          <w:sz w:val="22"/>
          <w:szCs w:val="22"/>
          <w:lang w:val="pl-PL"/>
        </w:rPr>
        <w:t>Wymagany projekt techniczny instalacji lub urządzenia uzgodniony z rzeczoznawcą ds. zabezpieczeń przeciwpożarowych</w:t>
      </w:r>
      <w:r w:rsidR="00A81364" w:rsidRPr="002B452B">
        <w:rPr>
          <w:rFonts w:ascii="Arial" w:hAnsi="Arial" w:cs="Arial"/>
          <w:sz w:val="22"/>
          <w:szCs w:val="22"/>
          <w:lang w:val="pl-PL" w:eastAsia="ar-SA"/>
        </w:rPr>
        <w:t>.</w:t>
      </w:r>
    </w:p>
    <w:p w:rsidR="00A81364" w:rsidRPr="002B452B" w:rsidRDefault="00A81364" w:rsidP="00A81364">
      <w:pPr>
        <w:jc w:val="both"/>
        <w:rPr>
          <w:rFonts w:ascii="Arial" w:hAnsi="Arial" w:cs="Arial"/>
          <w:b/>
          <w:sz w:val="22"/>
          <w:szCs w:val="22"/>
          <w:lang w:val="pl-PL"/>
        </w:rPr>
      </w:pPr>
    </w:p>
    <w:p w:rsidR="00A81364" w:rsidRPr="002B452B" w:rsidRDefault="00A81364" w:rsidP="00A81364">
      <w:pPr>
        <w:jc w:val="both"/>
        <w:rPr>
          <w:rFonts w:ascii="Arial" w:hAnsi="Arial" w:cs="Arial"/>
          <w:b/>
          <w:sz w:val="22"/>
          <w:szCs w:val="22"/>
          <w:lang w:val="pl-PL"/>
        </w:rPr>
      </w:pPr>
      <w:r w:rsidRPr="002B452B">
        <w:rPr>
          <w:rFonts w:ascii="Arial" w:hAnsi="Arial" w:cs="Arial"/>
          <w:b/>
          <w:sz w:val="22"/>
          <w:szCs w:val="22"/>
          <w:lang w:val="pl-PL"/>
        </w:rPr>
        <w:t>Przeciwpożarowy wyłącznik prądu</w:t>
      </w:r>
    </w:p>
    <w:p w:rsidR="00A81364" w:rsidRPr="002B452B" w:rsidRDefault="00A81364" w:rsidP="00A81364">
      <w:pPr>
        <w:widowControl w:val="0"/>
        <w:autoSpaceDE w:val="0"/>
        <w:autoSpaceDN w:val="0"/>
        <w:adjustRightInd w:val="0"/>
        <w:jc w:val="both"/>
        <w:rPr>
          <w:rFonts w:ascii="Arial" w:hAnsi="Arial" w:cs="Arial"/>
          <w:sz w:val="22"/>
          <w:szCs w:val="22"/>
          <w:lang w:val="pl-PL"/>
        </w:rPr>
      </w:pPr>
      <w:r w:rsidRPr="002B452B">
        <w:rPr>
          <w:rFonts w:ascii="Arial" w:hAnsi="Arial" w:cs="Arial"/>
          <w:bCs/>
          <w:sz w:val="22"/>
          <w:szCs w:val="22"/>
          <w:lang w:val="pl-PL"/>
        </w:rPr>
        <w:tab/>
        <w:t>Zgodnie z § 183 ustęp 204 WT, p</w:t>
      </w:r>
      <w:r w:rsidRPr="002B452B">
        <w:rPr>
          <w:rFonts w:ascii="Arial" w:hAnsi="Arial" w:cs="Arial"/>
          <w:sz w:val="22"/>
          <w:szCs w:val="22"/>
          <w:lang w:val="pl-PL"/>
        </w:rPr>
        <w:t>rzeciwpożarowy wyłącznik prądu odcinający dopływ prądu do wszystkich obwodów, z wyjątkiem obwodów zasilających instalacje i urządzenia, których funkcjonowanie jest niezbędne podczas pożaru, należy stosować w strefach pożarowych o kubaturze &gt;1.000 m</w:t>
      </w:r>
      <w:r w:rsidRPr="002B452B">
        <w:rPr>
          <w:rFonts w:ascii="Arial" w:hAnsi="Arial" w:cs="Arial"/>
          <w:sz w:val="22"/>
          <w:szCs w:val="22"/>
          <w:vertAlign w:val="superscript"/>
          <w:lang w:val="pl-PL"/>
        </w:rPr>
        <w:t>3</w:t>
      </w:r>
      <w:r w:rsidRPr="002B452B">
        <w:rPr>
          <w:rFonts w:ascii="Arial" w:hAnsi="Arial" w:cs="Arial"/>
          <w:sz w:val="22"/>
          <w:szCs w:val="22"/>
          <w:lang w:val="pl-PL"/>
        </w:rPr>
        <w:t xml:space="preserve"> lub zawierających strefy zagrożone wybuchem.</w:t>
      </w:r>
    </w:p>
    <w:p w:rsidR="00A81364" w:rsidRPr="002B452B" w:rsidRDefault="00A81364" w:rsidP="00A81364">
      <w:pPr>
        <w:widowControl w:val="0"/>
        <w:autoSpaceDE w:val="0"/>
        <w:autoSpaceDN w:val="0"/>
        <w:adjustRightInd w:val="0"/>
        <w:rPr>
          <w:rFonts w:ascii="Arial" w:hAnsi="Arial" w:cs="Arial"/>
          <w:sz w:val="22"/>
          <w:szCs w:val="22"/>
          <w:lang w:val="pl-PL"/>
        </w:rPr>
      </w:pPr>
      <w:r w:rsidRPr="002B452B">
        <w:rPr>
          <w:rFonts w:ascii="Arial" w:hAnsi="Arial" w:cs="Arial"/>
          <w:sz w:val="22"/>
          <w:szCs w:val="22"/>
          <w:lang w:val="pl-PL"/>
        </w:rPr>
        <w:t>Przeciwpożarowy wyłącznik prądu powinien składać się:</w:t>
      </w:r>
    </w:p>
    <w:p w:rsidR="00A81364" w:rsidRPr="002B452B" w:rsidRDefault="00A81364" w:rsidP="00A81364">
      <w:pPr>
        <w:widowControl w:val="0"/>
        <w:autoSpaceDE w:val="0"/>
        <w:autoSpaceDN w:val="0"/>
        <w:adjustRightInd w:val="0"/>
        <w:jc w:val="both"/>
        <w:rPr>
          <w:rFonts w:ascii="Arial" w:hAnsi="Arial" w:cs="Arial"/>
          <w:sz w:val="22"/>
          <w:szCs w:val="22"/>
          <w:lang w:val="pl-PL"/>
        </w:rPr>
      </w:pPr>
      <w:r w:rsidRPr="002B452B">
        <w:rPr>
          <w:rFonts w:ascii="Arial" w:hAnsi="Arial" w:cs="Arial"/>
          <w:sz w:val="22"/>
          <w:szCs w:val="22"/>
          <w:lang w:val="pl-PL"/>
        </w:rPr>
        <w:t xml:space="preserve">1) z elementu rozłączającego (z wyzwalaczem wzrostowym lub podnapięciowym) </w:t>
      </w:r>
    </w:p>
    <w:p w:rsidR="00A81364" w:rsidRPr="002B452B" w:rsidRDefault="00A81364" w:rsidP="00A81364">
      <w:pPr>
        <w:widowControl w:val="0"/>
        <w:autoSpaceDE w:val="0"/>
        <w:autoSpaceDN w:val="0"/>
        <w:adjustRightInd w:val="0"/>
        <w:jc w:val="both"/>
        <w:rPr>
          <w:rFonts w:ascii="Arial" w:hAnsi="Arial" w:cs="Arial"/>
          <w:sz w:val="22"/>
          <w:szCs w:val="22"/>
          <w:lang w:val="pl-PL"/>
        </w:rPr>
      </w:pPr>
      <w:r w:rsidRPr="002B452B">
        <w:rPr>
          <w:rFonts w:ascii="Arial" w:hAnsi="Arial" w:cs="Arial"/>
          <w:sz w:val="22"/>
          <w:szCs w:val="22"/>
          <w:lang w:val="pl-PL"/>
        </w:rPr>
        <w:t>2) układu zasilającego sygnalizującego uszkodzenie ii potwierdzającego rozłączenie;</w:t>
      </w:r>
    </w:p>
    <w:p w:rsidR="00A81364" w:rsidRPr="002B452B" w:rsidRDefault="00A81364" w:rsidP="00A81364">
      <w:pPr>
        <w:widowControl w:val="0"/>
        <w:autoSpaceDE w:val="0"/>
        <w:autoSpaceDN w:val="0"/>
        <w:adjustRightInd w:val="0"/>
        <w:rPr>
          <w:rFonts w:ascii="Arial" w:hAnsi="Arial" w:cs="Arial"/>
          <w:sz w:val="22"/>
          <w:szCs w:val="22"/>
          <w:lang w:val="pl-PL"/>
        </w:rPr>
      </w:pPr>
      <w:r w:rsidRPr="002B452B">
        <w:rPr>
          <w:rFonts w:ascii="Arial" w:hAnsi="Arial" w:cs="Arial"/>
          <w:sz w:val="22"/>
          <w:szCs w:val="22"/>
          <w:lang w:val="pl-PL"/>
        </w:rPr>
        <w:t>3) przycisku sterującego.</w:t>
      </w:r>
    </w:p>
    <w:p w:rsidR="00A81364" w:rsidRPr="002B452B" w:rsidRDefault="00A81364" w:rsidP="00A81364">
      <w:pPr>
        <w:widowControl w:val="0"/>
        <w:autoSpaceDE w:val="0"/>
        <w:autoSpaceDN w:val="0"/>
        <w:adjustRightInd w:val="0"/>
        <w:jc w:val="both"/>
        <w:rPr>
          <w:rFonts w:ascii="Arial" w:hAnsi="Arial" w:cs="Arial"/>
          <w:sz w:val="22"/>
          <w:szCs w:val="22"/>
          <w:lang w:val="pl-PL"/>
        </w:rPr>
      </w:pPr>
      <w:r w:rsidRPr="002B452B">
        <w:rPr>
          <w:rFonts w:ascii="Arial" w:hAnsi="Arial" w:cs="Arial"/>
          <w:sz w:val="22"/>
          <w:szCs w:val="22"/>
          <w:lang w:val="pl-PL"/>
        </w:rPr>
        <w:tab/>
        <w:t>Zestaw przeciwpożarowego wyłącznika prądu (od dnia 1 lipca 2018r. powinien posiadać wymagane dokumenty: krajową ocenę techniczną; certyfikat stałości użytkowych oraz krajową deklarację właściwości użytkowych)</w:t>
      </w:r>
    </w:p>
    <w:p w:rsidR="00A81364" w:rsidRPr="002B452B" w:rsidRDefault="00A81364" w:rsidP="00AB276C">
      <w:pPr>
        <w:ind w:firstLine="708"/>
        <w:jc w:val="both"/>
        <w:rPr>
          <w:rFonts w:ascii="Arial" w:hAnsi="Arial" w:cs="Arial"/>
          <w:sz w:val="22"/>
          <w:szCs w:val="22"/>
          <w:lang w:val="pl-PL"/>
        </w:rPr>
      </w:pPr>
      <w:r w:rsidRPr="002B452B">
        <w:rPr>
          <w:rFonts w:ascii="Arial" w:hAnsi="Arial" w:cs="Arial"/>
          <w:sz w:val="22"/>
          <w:szCs w:val="22"/>
          <w:lang w:val="pl-PL"/>
        </w:rPr>
        <w:t>Odcięcie dopływu prądu przeciwpożarowym wyłącznikiem nie może powodować samoczynnego załączenia drugiego źródła energii elektrycznej, w tym zespołu prądotwórczego, z wyjątkiem źródła zasilającego oświetlenie awaryjne, jeżeli występuje ono w budynku.</w:t>
      </w:r>
    </w:p>
    <w:p w:rsidR="00812960" w:rsidRPr="00812960" w:rsidRDefault="00812960" w:rsidP="00812960">
      <w:pPr>
        <w:ind w:firstLine="708"/>
        <w:jc w:val="both"/>
        <w:rPr>
          <w:rFonts w:ascii="Arial" w:hAnsi="Arial" w:cs="Arial"/>
          <w:sz w:val="22"/>
          <w:szCs w:val="22"/>
          <w:lang w:val="pl-PL"/>
        </w:rPr>
      </w:pPr>
      <w:r w:rsidRPr="00812960">
        <w:rPr>
          <w:rFonts w:ascii="Arial" w:hAnsi="Arial" w:cs="Arial"/>
          <w:sz w:val="22"/>
          <w:szCs w:val="22"/>
          <w:lang w:val="pl-PL"/>
        </w:rPr>
        <w:t xml:space="preserve">W celu zabezpieczenia osób przebywających w obiekcie przed porażeniem prądem elektrycznym podczas akcji gaśniczej lub też w celu awaryjnego wyłączenia zasilania przewidziano przeciwpożarowy wyłącznik prądu. Wyłączniki w postaci przycisku zabezpieczonego szybką, zlokalizowano wewnątrz budynku przy wejściach. </w:t>
      </w:r>
    </w:p>
    <w:p w:rsidR="00A81364" w:rsidRPr="008F5DBB" w:rsidRDefault="00812960" w:rsidP="00812960">
      <w:pPr>
        <w:ind w:firstLine="708"/>
        <w:jc w:val="both"/>
        <w:rPr>
          <w:rFonts w:ascii="Arial" w:hAnsi="Arial" w:cs="Arial"/>
          <w:sz w:val="22"/>
          <w:szCs w:val="22"/>
          <w:lang w:val="pl-PL"/>
        </w:rPr>
      </w:pPr>
      <w:r w:rsidRPr="00812960">
        <w:rPr>
          <w:rFonts w:ascii="Arial" w:hAnsi="Arial" w:cs="Arial"/>
          <w:sz w:val="22"/>
          <w:szCs w:val="22"/>
          <w:lang w:val="pl-PL"/>
        </w:rPr>
        <w:t xml:space="preserve">Obudowy w kolorze czerwonym należy wyposażyć w przyciski koloru żółtego oraz kontrolkę sygnalizującą napięcie w obiekcie. Uruchomienie przycisku spowoduje wyłączenie zasilania w całym obiekcie. Po uruchomieniu przycisku, agregat prądotwórczy nie uruchomi się. Ze względu na wyposażenie rozłącznika w cewkę wybijakową z wyzwalaczem wzrostowym, obwód ppoż. wyłącznika prowadzić należy przewodem niepalnym o odporności E 90. </w:t>
      </w:r>
      <w:r w:rsidRPr="008F5DBB">
        <w:rPr>
          <w:rFonts w:ascii="Arial" w:hAnsi="Arial" w:cs="Arial"/>
          <w:sz w:val="22"/>
          <w:szCs w:val="22"/>
          <w:lang w:val="pl-PL"/>
        </w:rPr>
        <w:t xml:space="preserve">Po </w:t>
      </w:r>
      <w:proofErr w:type="spellStart"/>
      <w:r w:rsidRPr="008F5DBB">
        <w:rPr>
          <w:rFonts w:ascii="Arial" w:hAnsi="Arial" w:cs="Arial"/>
          <w:sz w:val="22"/>
          <w:szCs w:val="22"/>
          <w:lang w:val="pl-PL"/>
        </w:rPr>
        <w:t>zamontowaniuurządzeń</w:t>
      </w:r>
      <w:proofErr w:type="spellEnd"/>
      <w:r w:rsidRPr="008F5DBB">
        <w:rPr>
          <w:rFonts w:ascii="Arial" w:hAnsi="Arial" w:cs="Arial"/>
          <w:sz w:val="22"/>
          <w:szCs w:val="22"/>
          <w:lang w:val="pl-PL"/>
        </w:rPr>
        <w:t>, oznakować je znakiem ochrony przeciwpożarowej.</w:t>
      </w:r>
    </w:p>
    <w:p w:rsidR="008F5DBB" w:rsidRPr="002B452B" w:rsidRDefault="008F5DBB" w:rsidP="008F5DBB">
      <w:pPr>
        <w:suppressAutoHyphens/>
        <w:spacing w:line="100" w:lineRule="atLeast"/>
        <w:ind w:firstLine="708"/>
        <w:jc w:val="both"/>
        <w:rPr>
          <w:rFonts w:ascii="Arial" w:hAnsi="Arial" w:cs="Arial"/>
          <w:sz w:val="22"/>
          <w:szCs w:val="22"/>
          <w:lang w:val="pl-PL" w:eastAsia="ar-SA"/>
        </w:rPr>
      </w:pPr>
      <w:r w:rsidRPr="006D7F28">
        <w:rPr>
          <w:rFonts w:ascii="Arial" w:hAnsi="Arial" w:cs="Arial"/>
          <w:sz w:val="22"/>
          <w:szCs w:val="22"/>
          <w:lang w:val="pl-PL"/>
        </w:rPr>
        <w:t>Wymagany projekt techniczny instalacji lub urządzenia uzgodniony z rzeczoznawcą ds. zabezpieczeń przeciwpożarowych</w:t>
      </w:r>
      <w:r w:rsidRPr="002B452B">
        <w:rPr>
          <w:rFonts w:ascii="Arial" w:hAnsi="Arial" w:cs="Arial"/>
          <w:sz w:val="22"/>
          <w:szCs w:val="22"/>
          <w:lang w:val="pl-PL" w:eastAsia="ar-SA"/>
        </w:rPr>
        <w:t>.</w:t>
      </w:r>
    </w:p>
    <w:p w:rsidR="00812960" w:rsidRDefault="00812960" w:rsidP="00A81364">
      <w:pPr>
        <w:jc w:val="both"/>
        <w:rPr>
          <w:rFonts w:ascii="Arial" w:hAnsi="Arial" w:cs="Arial"/>
          <w:b/>
          <w:sz w:val="22"/>
          <w:szCs w:val="22"/>
          <w:lang w:val="pl-PL"/>
        </w:rPr>
      </w:pPr>
    </w:p>
    <w:p w:rsidR="00A81364" w:rsidRPr="002B452B" w:rsidRDefault="00A81364" w:rsidP="00A81364">
      <w:pPr>
        <w:jc w:val="both"/>
        <w:rPr>
          <w:rFonts w:ascii="Arial" w:hAnsi="Arial" w:cs="Arial"/>
          <w:b/>
          <w:sz w:val="22"/>
          <w:szCs w:val="22"/>
          <w:lang w:val="pl-PL"/>
        </w:rPr>
      </w:pPr>
      <w:r w:rsidRPr="002B452B">
        <w:rPr>
          <w:rFonts w:ascii="Arial" w:hAnsi="Arial" w:cs="Arial"/>
          <w:b/>
          <w:sz w:val="22"/>
          <w:szCs w:val="22"/>
          <w:lang w:val="pl-PL"/>
        </w:rPr>
        <w:t>Instalacja odgromowa</w:t>
      </w:r>
    </w:p>
    <w:p w:rsidR="00812960" w:rsidRPr="00812960" w:rsidRDefault="00812960" w:rsidP="00812960">
      <w:pPr>
        <w:ind w:firstLine="708"/>
        <w:jc w:val="both"/>
        <w:rPr>
          <w:rFonts w:ascii="Arial" w:hAnsi="Arial" w:cs="Arial"/>
          <w:sz w:val="22"/>
          <w:szCs w:val="22"/>
          <w:lang w:val="pl-PL"/>
        </w:rPr>
      </w:pPr>
      <w:r w:rsidRPr="00812960">
        <w:rPr>
          <w:rFonts w:ascii="Arial" w:hAnsi="Arial" w:cs="Arial"/>
          <w:sz w:val="22"/>
          <w:szCs w:val="22"/>
          <w:lang w:val="pl-PL"/>
        </w:rPr>
        <w:t xml:space="preserve">Projektuje się instalację odgromową klasy LPS II. W rozdzielnicach zabudować należy ochronniki przepięć. Wymiary siatki zwodów 10x10, promień kuli 30m, maks. Odstępy przewodów odprowadzających 15m. Prace związane z wykonaniem instalacji odgromowej wykonać należy zgodnie z załączonym rysunkiem. Zwody poziome i odprowadzające wykonać drutem </w:t>
      </w:r>
      <w:proofErr w:type="spellStart"/>
      <w:r w:rsidRPr="00812960">
        <w:rPr>
          <w:rFonts w:ascii="Arial" w:hAnsi="Arial" w:cs="Arial"/>
          <w:sz w:val="22"/>
          <w:szCs w:val="22"/>
          <w:lang w:val="pl-PL"/>
        </w:rPr>
        <w:t>DFeZn</w:t>
      </w:r>
      <w:proofErr w:type="spellEnd"/>
      <w:r w:rsidRPr="00812960">
        <w:rPr>
          <w:rFonts w:ascii="Arial" w:hAnsi="Arial" w:cs="Arial"/>
          <w:sz w:val="22"/>
          <w:szCs w:val="22"/>
          <w:lang w:val="pl-PL"/>
        </w:rPr>
        <w:t xml:space="preserve"> 8mm. Zwody poziome należy prowadzić bez ostrych zagięć i załamań. Promień zagięcia nie może być mniejszy niż 10cm. Drut układać na uchwytach dostosowanych do przekrycia dachu będących w odległości nie większej niż 1m od siebie. Połączenia wykonywać za pomocą złącz krzyżowych. Zwody pionowe układać w rurze izolacyjnej w warstwie ocieplenia. Zwody zakończyć złączami kontrolno-pomiarowymi. Dla zabezpieczenia urządzeń na dachu należy zainstalować maszty odgromowe o wysokości przedstawionej na rzutach. Wszystkie połączenia śrubowe zabezpieczyć wazeliną techniczną. Dla instalacji wykonać uziom płaskownikiem </w:t>
      </w:r>
      <w:proofErr w:type="spellStart"/>
      <w:r w:rsidRPr="00812960">
        <w:rPr>
          <w:rFonts w:ascii="Arial" w:hAnsi="Arial" w:cs="Arial"/>
          <w:sz w:val="22"/>
          <w:szCs w:val="22"/>
          <w:lang w:val="pl-PL"/>
        </w:rPr>
        <w:t>FeZn</w:t>
      </w:r>
      <w:proofErr w:type="spellEnd"/>
      <w:r w:rsidRPr="00812960">
        <w:rPr>
          <w:rFonts w:ascii="Arial" w:hAnsi="Arial" w:cs="Arial"/>
          <w:sz w:val="22"/>
          <w:szCs w:val="22"/>
          <w:lang w:val="pl-PL"/>
        </w:rPr>
        <w:t xml:space="preserve"> 30x4. Wymagana wartość rezystancji uziomu nie powinna przekraczać 10</w:t>
      </w:r>
      <w:r w:rsidRPr="00812960">
        <w:rPr>
          <w:rFonts w:ascii="Arial" w:hAnsi="Arial" w:cs="Arial"/>
          <w:sz w:val="22"/>
          <w:szCs w:val="22"/>
        </w:rPr>
        <w:t>Ω</w:t>
      </w:r>
      <w:r w:rsidRPr="00812960">
        <w:rPr>
          <w:rFonts w:ascii="Arial" w:hAnsi="Arial" w:cs="Arial"/>
          <w:sz w:val="22"/>
          <w:szCs w:val="22"/>
          <w:lang w:val="pl-PL"/>
        </w:rPr>
        <w:t>.</w:t>
      </w:r>
    </w:p>
    <w:p w:rsidR="00812960" w:rsidRPr="00812960" w:rsidRDefault="00812960" w:rsidP="00812960">
      <w:pPr>
        <w:autoSpaceDE w:val="0"/>
        <w:autoSpaceDN w:val="0"/>
        <w:adjustRightInd w:val="0"/>
        <w:ind w:firstLine="708"/>
        <w:jc w:val="both"/>
        <w:rPr>
          <w:rFonts w:ascii="Arial" w:hAnsi="Arial" w:cs="Arial"/>
          <w:sz w:val="22"/>
          <w:szCs w:val="22"/>
          <w:lang w:val="pl-PL"/>
        </w:rPr>
      </w:pPr>
      <w:r w:rsidRPr="00812960">
        <w:rPr>
          <w:rFonts w:ascii="Arial" w:hAnsi="Arial" w:cs="Arial"/>
          <w:sz w:val="22"/>
          <w:szCs w:val="22"/>
          <w:lang w:val="pl-PL"/>
        </w:rPr>
        <w:t>Po wykonaniu nowej instalacji odgromowej budynku należy sporządzić aktualną metrykę, która powinna zwierać:</w:t>
      </w:r>
    </w:p>
    <w:p w:rsidR="00812960" w:rsidRPr="00812960" w:rsidRDefault="00812960" w:rsidP="00812960">
      <w:pPr>
        <w:numPr>
          <w:ilvl w:val="0"/>
          <w:numId w:val="39"/>
        </w:numPr>
        <w:autoSpaceDE w:val="0"/>
        <w:autoSpaceDN w:val="0"/>
        <w:adjustRightInd w:val="0"/>
        <w:jc w:val="both"/>
        <w:rPr>
          <w:rFonts w:ascii="Arial" w:hAnsi="Arial" w:cs="Arial"/>
          <w:sz w:val="22"/>
          <w:szCs w:val="22"/>
        </w:rPr>
      </w:pPr>
      <w:proofErr w:type="spellStart"/>
      <w:r w:rsidRPr="00812960">
        <w:rPr>
          <w:rFonts w:ascii="Arial" w:hAnsi="Arial" w:cs="Arial"/>
          <w:sz w:val="22"/>
          <w:szCs w:val="22"/>
        </w:rPr>
        <w:t>oględziny</w:t>
      </w:r>
      <w:proofErr w:type="spellEnd"/>
      <w:r w:rsidRPr="00812960">
        <w:rPr>
          <w:rFonts w:ascii="Arial" w:hAnsi="Arial" w:cs="Arial"/>
          <w:sz w:val="22"/>
          <w:szCs w:val="22"/>
        </w:rPr>
        <w:t xml:space="preserve"> </w:t>
      </w:r>
      <w:proofErr w:type="spellStart"/>
      <w:r w:rsidRPr="00812960">
        <w:rPr>
          <w:rFonts w:ascii="Arial" w:hAnsi="Arial" w:cs="Arial"/>
          <w:sz w:val="22"/>
          <w:szCs w:val="22"/>
        </w:rPr>
        <w:t>elementów</w:t>
      </w:r>
      <w:proofErr w:type="spellEnd"/>
      <w:r w:rsidRPr="00812960">
        <w:rPr>
          <w:rFonts w:ascii="Arial" w:hAnsi="Arial" w:cs="Arial"/>
          <w:sz w:val="22"/>
          <w:szCs w:val="22"/>
        </w:rPr>
        <w:t xml:space="preserve"> </w:t>
      </w:r>
      <w:proofErr w:type="spellStart"/>
      <w:r w:rsidRPr="00812960">
        <w:rPr>
          <w:rFonts w:ascii="Arial" w:hAnsi="Arial" w:cs="Arial"/>
          <w:sz w:val="22"/>
          <w:szCs w:val="22"/>
        </w:rPr>
        <w:t>instalacji</w:t>
      </w:r>
      <w:proofErr w:type="spellEnd"/>
      <w:r w:rsidRPr="00812960">
        <w:rPr>
          <w:rFonts w:ascii="Arial" w:hAnsi="Arial" w:cs="Arial"/>
          <w:sz w:val="22"/>
          <w:szCs w:val="22"/>
        </w:rPr>
        <w:t xml:space="preserve"> </w:t>
      </w:r>
      <w:proofErr w:type="spellStart"/>
      <w:r w:rsidRPr="00812960">
        <w:rPr>
          <w:rFonts w:ascii="Arial" w:hAnsi="Arial" w:cs="Arial"/>
          <w:sz w:val="22"/>
          <w:szCs w:val="22"/>
        </w:rPr>
        <w:t>odgromowej</w:t>
      </w:r>
      <w:proofErr w:type="spellEnd"/>
    </w:p>
    <w:p w:rsidR="00812960" w:rsidRPr="00812960" w:rsidRDefault="00812960" w:rsidP="00812960">
      <w:pPr>
        <w:numPr>
          <w:ilvl w:val="0"/>
          <w:numId w:val="39"/>
        </w:numPr>
        <w:autoSpaceDE w:val="0"/>
        <w:autoSpaceDN w:val="0"/>
        <w:adjustRightInd w:val="0"/>
        <w:jc w:val="both"/>
        <w:rPr>
          <w:rFonts w:ascii="Arial" w:hAnsi="Arial" w:cs="Arial"/>
          <w:sz w:val="22"/>
          <w:szCs w:val="22"/>
        </w:rPr>
      </w:pPr>
      <w:proofErr w:type="spellStart"/>
      <w:r w:rsidRPr="00812960">
        <w:rPr>
          <w:rFonts w:ascii="Arial" w:hAnsi="Arial" w:cs="Arial"/>
          <w:sz w:val="22"/>
          <w:szCs w:val="22"/>
        </w:rPr>
        <w:t>sprawdzenie</w:t>
      </w:r>
      <w:proofErr w:type="spellEnd"/>
      <w:r w:rsidRPr="00812960">
        <w:rPr>
          <w:rFonts w:ascii="Arial" w:hAnsi="Arial" w:cs="Arial"/>
          <w:sz w:val="22"/>
          <w:szCs w:val="22"/>
        </w:rPr>
        <w:t xml:space="preserve"> </w:t>
      </w:r>
      <w:proofErr w:type="spellStart"/>
      <w:r w:rsidRPr="00812960">
        <w:rPr>
          <w:rFonts w:ascii="Arial" w:hAnsi="Arial" w:cs="Arial"/>
          <w:sz w:val="22"/>
          <w:szCs w:val="22"/>
        </w:rPr>
        <w:t>ciągłości</w:t>
      </w:r>
      <w:proofErr w:type="spellEnd"/>
      <w:r w:rsidRPr="00812960">
        <w:rPr>
          <w:rFonts w:ascii="Arial" w:hAnsi="Arial" w:cs="Arial"/>
          <w:sz w:val="22"/>
          <w:szCs w:val="22"/>
        </w:rPr>
        <w:t xml:space="preserve"> </w:t>
      </w:r>
      <w:proofErr w:type="spellStart"/>
      <w:r w:rsidRPr="00812960">
        <w:rPr>
          <w:rFonts w:ascii="Arial" w:hAnsi="Arial" w:cs="Arial"/>
          <w:sz w:val="22"/>
          <w:szCs w:val="22"/>
        </w:rPr>
        <w:t>galwanicznej</w:t>
      </w:r>
      <w:proofErr w:type="spellEnd"/>
      <w:r w:rsidRPr="00812960">
        <w:rPr>
          <w:rFonts w:ascii="Arial" w:hAnsi="Arial" w:cs="Arial"/>
          <w:sz w:val="22"/>
          <w:szCs w:val="22"/>
        </w:rPr>
        <w:t>,</w:t>
      </w:r>
    </w:p>
    <w:p w:rsidR="00812960" w:rsidRPr="00812960" w:rsidRDefault="00812960" w:rsidP="00812960">
      <w:pPr>
        <w:numPr>
          <w:ilvl w:val="0"/>
          <w:numId w:val="39"/>
        </w:numPr>
        <w:autoSpaceDE w:val="0"/>
        <w:autoSpaceDN w:val="0"/>
        <w:adjustRightInd w:val="0"/>
        <w:jc w:val="both"/>
        <w:rPr>
          <w:rFonts w:ascii="Arial" w:hAnsi="Arial" w:cs="Arial"/>
          <w:sz w:val="22"/>
          <w:szCs w:val="22"/>
        </w:rPr>
      </w:pPr>
      <w:proofErr w:type="spellStart"/>
      <w:r w:rsidRPr="00812960">
        <w:rPr>
          <w:rFonts w:ascii="Arial" w:hAnsi="Arial" w:cs="Arial"/>
          <w:sz w:val="22"/>
          <w:szCs w:val="22"/>
        </w:rPr>
        <w:t>pomiary</w:t>
      </w:r>
      <w:proofErr w:type="spellEnd"/>
      <w:r w:rsidRPr="00812960">
        <w:rPr>
          <w:rFonts w:ascii="Arial" w:hAnsi="Arial" w:cs="Arial"/>
          <w:sz w:val="22"/>
          <w:szCs w:val="22"/>
        </w:rPr>
        <w:t xml:space="preserve"> </w:t>
      </w:r>
      <w:proofErr w:type="spellStart"/>
      <w:r w:rsidRPr="00812960">
        <w:rPr>
          <w:rFonts w:ascii="Arial" w:hAnsi="Arial" w:cs="Arial"/>
          <w:sz w:val="22"/>
          <w:szCs w:val="22"/>
        </w:rPr>
        <w:t>rezystancji</w:t>
      </w:r>
      <w:proofErr w:type="spellEnd"/>
      <w:r w:rsidRPr="00812960">
        <w:rPr>
          <w:rFonts w:ascii="Arial" w:hAnsi="Arial" w:cs="Arial"/>
          <w:sz w:val="22"/>
          <w:szCs w:val="22"/>
        </w:rPr>
        <w:t xml:space="preserve"> </w:t>
      </w:r>
      <w:proofErr w:type="spellStart"/>
      <w:r w:rsidRPr="00812960">
        <w:rPr>
          <w:rFonts w:ascii="Arial" w:hAnsi="Arial" w:cs="Arial"/>
          <w:sz w:val="22"/>
          <w:szCs w:val="22"/>
        </w:rPr>
        <w:t>uziemienia</w:t>
      </w:r>
      <w:proofErr w:type="spellEnd"/>
      <w:r w:rsidRPr="00812960">
        <w:rPr>
          <w:rFonts w:ascii="Arial" w:hAnsi="Arial" w:cs="Arial"/>
          <w:sz w:val="22"/>
          <w:szCs w:val="22"/>
        </w:rPr>
        <w:t>,</w:t>
      </w:r>
    </w:p>
    <w:p w:rsidR="00812960" w:rsidRPr="00812960" w:rsidRDefault="00812960" w:rsidP="00812960">
      <w:pPr>
        <w:ind w:firstLine="708"/>
        <w:jc w:val="both"/>
        <w:rPr>
          <w:rFonts w:ascii="Arial" w:hAnsi="Arial" w:cs="Arial"/>
          <w:sz w:val="22"/>
          <w:szCs w:val="22"/>
          <w:lang w:val="pl-PL"/>
        </w:rPr>
      </w:pPr>
      <w:r w:rsidRPr="00812960">
        <w:rPr>
          <w:rFonts w:ascii="Arial" w:hAnsi="Arial" w:cs="Arial"/>
          <w:sz w:val="22"/>
          <w:szCs w:val="22"/>
          <w:lang w:val="pl-PL"/>
        </w:rPr>
        <w:t>Po wykonaniu instalacji, należy przeprowadzić pomiary całości. Sprawdzanie ciągłości galwanicznej powinno być wykonane przy użyciu omomierza przyłączonego z jednej strony do zwodów, a z drugiej do wybranych przewodów urządzenia piorunochronnego. Pomiary rezystancji uziemienia powinny być wykonywane przy zastosowaniu metody technicznej. Oględziny elementów uziemienia powinny być wykonywane dla uziomów oraz ich przewodów uziemiających.</w:t>
      </w:r>
    </w:p>
    <w:p w:rsidR="00A81364" w:rsidRDefault="00A81364" w:rsidP="00A81364">
      <w:pPr>
        <w:tabs>
          <w:tab w:val="left" w:pos="360"/>
        </w:tabs>
        <w:jc w:val="both"/>
        <w:rPr>
          <w:rFonts w:ascii="Arial" w:hAnsi="Arial" w:cs="Arial"/>
          <w:sz w:val="22"/>
          <w:szCs w:val="22"/>
          <w:lang w:val="pl-PL"/>
        </w:rPr>
      </w:pPr>
    </w:p>
    <w:p w:rsidR="006D7F28" w:rsidRPr="00464765" w:rsidRDefault="006D7F28" w:rsidP="006D7F28">
      <w:pPr>
        <w:pStyle w:val="NormalnyWeb"/>
        <w:spacing w:before="0" w:beforeAutospacing="0" w:after="0" w:afterAutospacing="0"/>
        <w:jc w:val="both"/>
      </w:pPr>
      <w:r>
        <w:rPr>
          <w:rFonts w:ascii="Arial" w:hAnsi="Arial" w:cs="Arial"/>
          <w:b/>
          <w:bCs/>
          <w:sz w:val="22"/>
          <w:szCs w:val="22"/>
        </w:rPr>
        <w:t>Instalacja sygnalizacji pożaru</w:t>
      </w:r>
    </w:p>
    <w:p w:rsidR="006D7F28" w:rsidRPr="00D97365" w:rsidRDefault="006D7F28" w:rsidP="00812960">
      <w:pPr>
        <w:ind w:firstLine="708"/>
        <w:jc w:val="both"/>
        <w:rPr>
          <w:rFonts w:ascii="Arial" w:eastAsia="Arial Unicode MS" w:hAnsi="Arial" w:cs="Arial"/>
          <w:sz w:val="22"/>
          <w:szCs w:val="22"/>
          <w:lang w:val="pl-PL"/>
        </w:rPr>
      </w:pPr>
      <w:r w:rsidRPr="00D97365">
        <w:rPr>
          <w:rFonts w:ascii="Arial" w:eastAsia="Arial Unicode MS" w:hAnsi="Arial" w:cs="Arial"/>
          <w:sz w:val="22"/>
          <w:szCs w:val="22"/>
          <w:lang w:val="pl-PL"/>
        </w:rPr>
        <w:t>Dla przedmiotowego obiektu nie jest wymagany instalacji sygnalizacji pożaru, jednakże ze względu na poprawę bezpieczeństwa pożarowego w obiekcie oraz występowania systemu oddymiania klatki schodowej, systemów kurtyn ppoż. oraz klap ppoż. w kanałach wentylacyjnych, system taki zostanie zaprojektowany.</w:t>
      </w:r>
    </w:p>
    <w:p w:rsidR="006D7F28" w:rsidRPr="00D97365" w:rsidRDefault="006D7F28" w:rsidP="00812960">
      <w:pPr>
        <w:ind w:firstLine="708"/>
        <w:jc w:val="both"/>
        <w:rPr>
          <w:rFonts w:ascii="Arial" w:eastAsia="Arial Unicode MS" w:hAnsi="Arial" w:cs="Arial"/>
          <w:sz w:val="22"/>
          <w:szCs w:val="22"/>
          <w:lang w:val="pl-PL"/>
        </w:rPr>
      </w:pPr>
      <w:r w:rsidRPr="00D97365">
        <w:rPr>
          <w:rFonts w:ascii="Arial" w:eastAsia="Arial Unicode MS" w:hAnsi="Arial" w:cs="Arial"/>
          <w:sz w:val="22"/>
          <w:szCs w:val="22"/>
          <w:lang w:val="pl-PL"/>
        </w:rPr>
        <w:t>Zasilanie centrali wykonać należy z rozdzielnicy głównej po agregacie prądotwórczym. Ze względu na fakt, że system nie jest w przedmiotowym obiekcie obligatoryjny, to ze względów technicznych zasilanie centrali nie zostanie wykonane sprzed przeciwpożarowego wyłącznika prądu. Zasilanie sprzed wyłącznika głównego uniemożliwiałoby zasilanie centrali w przypadku braku napięcia z sieci energetycznej. Wykonanie zasilania po wyłączniku ppoż. umożliwi nam zasilanie po uruchomieniu agregatu. Uruchomienie przeciwpożarowego wyłącznika prądu spowoduje odłączeni</w:t>
      </w:r>
      <w:r>
        <w:rPr>
          <w:rFonts w:ascii="Arial" w:eastAsia="Arial Unicode MS" w:hAnsi="Arial" w:cs="Arial"/>
          <w:sz w:val="22"/>
          <w:szCs w:val="22"/>
          <w:lang w:val="pl-PL"/>
        </w:rPr>
        <w:t xml:space="preserve">e zasilania wszystkich obwodów </w:t>
      </w:r>
      <w:r w:rsidRPr="00D97365">
        <w:rPr>
          <w:rFonts w:ascii="Arial" w:eastAsia="Arial Unicode MS" w:hAnsi="Arial" w:cs="Arial"/>
          <w:sz w:val="22"/>
          <w:szCs w:val="22"/>
          <w:lang w:val="pl-PL"/>
        </w:rPr>
        <w:t>w tym centrali SSP. Centrala wyposażona zostanie w awaryjne źródło zasilania w postaci akumulatorów które umożliwią dalszą pracę centrali przez min. 30h i 0,5 godziny w alarmie.</w:t>
      </w:r>
    </w:p>
    <w:p w:rsidR="006D7F28" w:rsidRPr="00D97365" w:rsidRDefault="006D7F28" w:rsidP="00812960">
      <w:pPr>
        <w:ind w:firstLine="708"/>
        <w:jc w:val="both"/>
        <w:rPr>
          <w:rFonts w:ascii="Arial" w:eastAsia="Arial Unicode MS" w:hAnsi="Arial" w:cs="Arial"/>
          <w:sz w:val="22"/>
          <w:szCs w:val="22"/>
          <w:lang w:val="pl-PL"/>
        </w:rPr>
      </w:pPr>
      <w:r w:rsidRPr="00D97365">
        <w:rPr>
          <w:rFonts w:ascii="Arial" w:eastAsia="Arial Unicode MS" w:hAnsi="Arial" w:cs="Arial"/>
          <w:sz w:val="22"/>
          <w:szCs w:val="22"/>
          <w:lang w:val="pl-PL"/>
        </w:rPr>
        <w:t xml:space="preserve">Instalacja sygnalizacji pożaru będzie stanowił pełną ochronę obiektu. </w:t>
      </w:r>
      <w:r w:rsidRPr="00D97365">
        <w:rPr>
          <w:rFonts w:ascii="Arial" w:hAnsi="Arial" w:cs="Arial"/>
          <w:sz w:val="22"/>
          <w:szCs w:val="22"/>
          <w:lang w:val="pl-PL"/>
        </w:rPr>
        <w:t>Ochronie nie podlegają pomieszczenia sanitarne, w których w normalnych warunkach użytkowania może występować para wodna. Wszystkie objęte ochroną pomieszczenia i przestrzenie będą nadzorowane przez czujki pożarowe oraz ręczne ostrzegacze pożarowe. Ze względu na charakter zagrożenia pożarowego oraz uzyskanie maksymalnie skutecznej ochrony, zastosowano czujki dymu, charakteryzujące się wysoką skutecznością w wykrywaniu pożarów, w których pojawić się może widzialny dym. Czujki te będą wykrywać pożary testowe, od TF1 do TF9 w zależności od zastosowanego typu czujki. Wszystkie projektowane urządzenia są wyposażone w izolatory zwarć na wejściu i wyjściu.</w:t>
      </w:r>
    </w:p>
    <w:p w:rsidR="00812960" w:rsidRDefault="006D7F28" w:rsidP="00812960">
      <w:pPr>
        <w:ind w:firstLine="708"/>
        <w:jc w:val="both"/>
        <w:rPr>
          <w:rFonts w:ascii="Arial" w:hAnsi="Arial" w:cs="Arial"/>
          <w:b/>
          <w:sz w:val="22"/>
          <w:szCs w:val="22"/>
          <w:lang w:val="pl-PL"/>
        </w:rPr>
      </w:pPr>
      <w:r w:rsidRPr="00D97365">
        <w:rPr>
          <w:rFonts w:ascii="Arial" w:hAnsi="Arial" w:cs="Arial"/>
          <w:b/>
          <w:sz w:val="22"/>
          <w:szCs w:val="22"/>
          <w:lang w:val="pl-PL"/>
        </w:rPr>
        <w:t>Funkcje realizowane przez instalację</w:t>
      </w:r>
      <w:r>
        <w:rPr>
          <w:rFonts w:ascii="Arial" w:hAnsi="Arial" w:cs="Arial"/>
          <w:b/>
          <w:sz w:val="22"/>
          <w:szCs w:val="22"/>
          <w:lang w:val="pl-PL"/>
        </w:rPr>
        <w:t xml:space="preserve"> sygnalizacji pożaru</w:t>
      </w:r>
    </w:p>
    <w:p w:rsidR="006D7F28" w:rsidRPr="00812960" w:rsidRDefault="006D7F28" w:rsidP="00812960">
      <w:pPr>
        <w:jc w:val="both"/>
        <w:rPr>
          <w:rFonts w:ascii="Arial" w:hAnsi="Arial" w:cs="Arial"/>
          <w:b/>
          <w:sz w:val="22"/>
          <w:szCs w:val="22"/>
          <w:lang w:val="pl-PL"/>
        </w:rPr>
      </w:pPr>
      <w:r w:rsidRPr="00812960">
        <w:rPr>
          <w:rFonts w:ascii="Arial" w:hAnsi="Arial" w:cs="Arial"/>
          <w:sz w:val="22"/>
          <w:szCs w:val="22"/>
          <w:lang w:val="pl-PL"/>
        </w:rPr>
        <w:t>Z centrali odbywać się będą następujące sterowania:</w:t>
      </w:r>
    </w:p>
    <w:p w:rsidR="006D7F28" w:rsidRPr="00D97365" w:rsidRDefault="006D7F28" w:rsidP="00812960">
      <w:pPr>
        <w:pStyle w:val="Tekstpodstawowy"/>
        <w:suppressAutoHyphens/>
        <w:ind w:firstLine="708"/>
        <w:jc w:val="both"/>
        <w:rPr>
          <w:rFonts w:ascii="Arial" w:hAnsi="Arial" w:cs="Arial"/>
          <w:sz w:val="22"/>
          <w:szCs w:val="22"/>
        </w:rPr>
      </w:pPr>
      <w:r w:rsidRPr="00D97365">
        <w:rPr>
          <w:rFonts w:ascii="Arial" w:hAnsi="Arial" w:cs="Arial"/>
          <w:sz w:val="22"/>
          <w:szCs w:val="22"/>
        </w:rPr>
        <w:t>- sygnalizacja akustyczna,</w:t>
      </w:r>
    </w:p>
    <w:p w:rsidR="006D7F28" w:rsidRPr="00D97365" w:rsidRDefault="006D7F28" w:rsidP="00812960">
      <w:pPr>
        <w:pStyle w:val="Tekstpodstawowy"/>
        <w:suppressAutoHyphens/>
        <w:ind w:firstLine="708"/>
        <w:jc w:val="both"/>
        <w:rPr>
          <w:rFonts w:ascii="Arial" w:hAnsi="Arial" w:cs="Arial"/>
          <w:sz w:val="22"/>
          <w:szCs w:val="22"/>
        </w:rPr>
      </w:pPr>
      <w:r w:rsidRPr="00D97365">
        <w:rPr>
          <w:rFonts w:ascii="Arial" w:hAnsi="Arial" w:cs="Arial"/>
          <w:sz w:val="22"/>
          <w:szCs w:val="22"/>
        </w:rPr>
        <w:t xml:space="preserve">- wyłączenie </w:t>
      </w:r>
      <w:r>
        <w:rPr>
          <w:rFonts w:ascii="Arial" w:hAnsi="Arial" w:cs="Arial"/>
          <w:sz w:val="22"/>
          <w:szCs w:val="22"/>
        </w:rPr>
        <w:t>centrali wentylacyjnej</w:t>
      </w:r>
      <w:r w:rsidRPr="00D97365">
        <w:rPr>
          <w:rFonts w:ascii="Arial" w:hAnsi="Arial" w:cs="Arial"/>
          <w:sz w:val="22"/>
          <w:szCs w:val="22"/>
        </w:rPr>
        <w:t>,</w:t>
      </w:r>
    </w:p>
    <w:p w:rsidR="006D7F28" w:rsidRPr="00D97365" w:rsidRDefault="006D7F28" w:rsidP="00812960">
      <w:pPr>
        <w:pStyle w:val="Tekstpodstawowy"/>
        <w:suppressAutoHyphens/>
        <w:ind w:firstLine="708"/>
        <w:jc w:val="both"/>
        <w:rPr>
          <w:rFonts w:ascii="Arial" w:hAnsi="Arial" w:cs="Arial"/>
          <w:sz w:val="22"/>
          <w:szCs w:val="22"/>
        </w:rPr>
      </w:pPr>
      <w:r w:rsidRPr="00D97365">
        <w:rPr>
          <w:rFonts w:ascii="Arial" w:hAnsi="Arial" w:cs="Arial"/>
          <w:sz w:val="22"/>
          <w:szCs w:val="22"/>
        </w:rPr>
        <w:t xml:space="preserve">- zamknięcie </w:t>
      </w:r>
      <w:r>
        <w:rPr>
          <w:rFonts w:ascii="Arial" w:hAnsi="Arial" w:cs="Arial"/>
          <w:sz w:val="22"/>
          <w:szCs w:val="22"/>
        </w:rPr>
        <w:t xml:space="preserve">przeciwpożarowych </w:t>
      </w:r>
      <w:r w:rsidRPr="00D97365">
        <w:rPr>
          <w:rFonts w:ascii="Arial" w:hAnsi="Arial" w:cs="Arial"/>
          <w:sz w:val="22"/>
          <w:szCs w:val="22"/>
        </w:rPr>
        <w:t xml:space="preserve">klap </w:t>
      </w:r>
      <w:r>
        <w:rPr>
          <w:rFonts w:ascii="Arial" w:hAnsi="Arial" w:cs="Arial"/>
          <w:sz w:val="22"/>
          <w:szCs w:val="22"/>
        </w:rPr>
        <w:t>odcinających kanały wentylacyjne,</w:t>
      </w:r>
    </w:p>
    <w:p w:rsidR="006D7F28" w:rsidRPr="00D97365" w:rsidRDefault="006D7F28" w:rsidP="00812960">
      <w:pPr>
        <w:pStyle w:val="Tekstpodstawowy"/>
        <w:suppressAutoHyphens/>
        <w:ind w:firstLine="708"/>
        <w:jc w:val="both"/>
        <w:rPr>
          <w:rFonts w:ascii="Arial" w:hAnsi="Arial" w:cs="Arial"/>
          <w:sz w:val="22"/>
          <w:szCs w:val="22"/>
        </w:rPr>
      </w:pPr>
      <w:r w:rsidRPr="00D97365">
        <w:rPr>
          <w:rFonts w:ascii="Arial" w:hAnsi="Arial" w:cs="Arial"/>
          <w:sz w:val="22"/>
          <w:szCs w:val="22"/>
        </w:rPr>
        <w:t xml:space="preserve">- uruchomienie </w:t>
      </w:r>
      <w:r>
        <w:rPr>
          <w:rFonts w:ascii="Arial" w:hAnsi="Arial" w:cs="Arial"/>
          <w:sz w:val="22"/>
          <w:szCs w:val="22"/>
        </w:rPr>
        <w:t xml:space="preserve">systemu </w:t>
      </w:r>
      <w:r w:rsidRPr="00D97365">
        <w:rPr>
          <w:rFonts w:ascii="Arial" w:hAnsi="Arial" w:cs="Arial"/>
          <w:sz w:val="22"/>
          <w:szCs w:val="22"/>
        </w:rPr>
        <w:t>oddymiania klatki schodowej</w:t>
      </w:r>
      <w:r>
        <w:rPr>
          <w:rFonts w:ascii="Arial" w:hAnsi="Arial" w:cs="Arial"/>
          <w:sz w:val="22"/>
          <w:szCs w:val="22"/>
        </w:rPr>
        <w:t xml:space="preserve"> – otwarcie klapy dymowej oraz skrzydła głównego drzwi napowietrzających</w:t>
      </w:r>
      <w:r w:rsidRPr="00D97365">
        <w:rPr>
          <w:rFonts w:ascii="Arial" w:hAnsi="Arial" w:cs="Arial"/>
          <w:sz w:val="22"/>
          <w:szCs w:val="22"/>
        </w:rPr>
        <w:t>,</w:t>
      </w:r>
    </w:p>
    <w:p w:rsidR="006D7F28" w:rsidRPr="00D97365" w:rsidRDefault="006D7F28" w:rsidP="00812960">
      <w:pPr>
        <w:pStyle w:val="Tekstpodstawowy"/>
        <w:suppressAutoHyphens/>
        <w:ind w:firstLine="708"/>
        <w:jc w:val="both"/>
        <w:rPr>
          <w:rFonts w:ascii="Arial" w:hAnsi="Arial" w:cs="Arial"/>
          <w:sz w:val="22"/>
          <w:szCs w:val="22"/>
        </w:rPr>
      </w:pPr>
      <w:r w:rsidRPr="00D97365">
        <w:rPr>
          <w:rFonts w:ascii="Arial" w:hAnsi="Arial" w:cs="Arial"/>
          <w:sz w:val="22"/>
          <w:szCs w:val="22"/>
        </w:rPr>
        <w:t xml:space="preserve">- zamknięcie </w:t>
      </w:r>
      <w:r>
        <w:rPr>
          <w:rFonts w:ascii="Arial" w:hAnsi="Arial" w:cs="Arial"/>
          <w:sz w:val="22"/>
          <w:szCs w:val="22"/>
        </w:rPr>
        <w:t xml:space="preserve">przeciwpożarowych </w:t>
      </w:r>
      <w:r w:rsidRPr="00D97365">
        <w:rPr>
          <w:rFonts w:ascii="Arial" w:hAnsi="Arial" w:cs="Arial"/>
          <w:sz w:val="22"/>
          <w:szCs w:val="22"/>
        </w:rPr>
        <w:t xml:space="preserve">rolet </w:t>
      </w:r>
      <w:r>
        <w:rPr>
          <w:rFonts w:ascii="Arial" w:hAnsi="Arial" w:cs="Arial"/>
          <w:sz w:val="22"/>
          <w:szCs w:val="22"/>
        </w:rPr>
        <w:t>okiennych usytuowanych do strony sąsiednich budynków,</w:t>
      </w:r>
    </w:p>
    <w:p w:rsidR="006D7F28" w:rsidRPr="00D97365" w:rsidRDefault="006D7F28" w:rsidP="00812960">
      <w:pPr>
        <w:pStyle w:val="Tekstpodstawowy"/>
        <w:suppressAutoHyphens/>
        <w:ind w:firstLine="708"/>
        <w:jc w:val="both"/>
        <w:rPr>
          <w:rFonts w:ascii="Arial" w:hAnsi="Arial" w:cs="Arial"/>
          <w:sz w:val="22"/>
          <w:szCs w:val="22"/>
        </w:rPr>
      </w:pPr>
      <w:r w:rsidRPr="00D97365">
        <w:rPr>
          <w:rFonts w:ascii="Arial" w:hAnsi="Arial" w:cs="Arial"/>
          <w:sz w:val="22"/>
          <w:szCs w:val="22"/>
        </w:rPr>
        <w:t>- zjazd windy na kondygnację p</w:t>
      </w:r>
      <w:r>
        <w:rPr>
          <w:rFonts w:ascii="Arial" w:hAnsi="Arial" w:cs="Arial"/>
          <w:sz w:val="22"/>
          <w:szCs w:val="22"/>
        </w:rPr>
        <w:t>arteru, a w przypadku powstania pożaru na parterze zjazd na poziom przyziemia i automatyczne otwarcie drzwi</w:t>
      </w:r>
      <w:r w:rsidRPr="00D97365">
        <w:rPr>
          <w:rFonts w:ascii="Arial" w:hAnsi="Arial" w:cs="Arial"/>
          <w:sz w:val="22"/>
          <w:szCs w:val="22"/>
        </w:rPr>
        <w:t>.</w:t>
      </w:r>
    </w:p>
    <w:p w:rsidR="006D7F28" w:rsidRPr="00D56D4E" w:rsidRDefault="006D7F28" w:rsidP="006D7F28">
      <w:pPr>
        <w:pStyle w:val="NormalnyWeb"/>
        <w:spacing w:before="0" w:beforeAutospacing="0" w:after="0" w:afterAutospacing="0"/>
        <w:ind w:firstLine="708"/>
        <w:jc w:val="both"/>
      </w:pPr>
      <w:r>
        <w:rPr>
          <w:rFonts w:ascii="Arial" w:hAnsi="Arial" w:cs="Arial"/>
          <w:sz w:val="22"/>
          <w:szCs w:val="22"/>
        </w:rPr>
        <w:t>Wymagany projekt techniczny instalacji lub urządzenia uzgodniony z rzeczoznawcą ds. zabezpieczeń przeciwpożarowych.</w:t>
      </w:r>
    </w:p>
    <w:p w:rsidR="006D7F28" w:rsidRPr="002B452B" w:rsidRDefault="006D7F28" w:rsidP="006D7F28">
      <w:pPr>
        <w:jc w:val="both"/>
        <w:rPr>
          <w:rFonts w:ascii="Arial" w:hAnsi="Arial" w:cs="Arial"/>
          <w:sz w:val="22"/>
          <w:szCs w:val="22"/>
          <w:lang w:val="pl-PL"/>
        </w:rPr>
      </w:pPr>
    </w:p>
    <w:p w:rsidR="006D7F28" w:rsidRDefault="006D7F28" w:rsidP="006D7F28">
      <w:pPr>
        <w:pStyle w:val="NormalnyWeb"/>
        <w:spacing w:before="0" w:beforeAutospacing="0" w:after="0" w:afterAutospacing="0"/>
        <w:ind w:firstLine="708"/>
        <w:jc w:val="both"/>
      </w:pPr>
      <w:r>
        <w:rPr>
          <w:rFonts w:ascii="Arial" w:hAnsi="Arial" w:cs="Arial"/>
          <w:b/>
          <w:bCs/>
          <w:sz w:val="22"/>
          <w:szCs w:val="22"/>
        </w:rPr>
        <w:t>System oddymiania grawitacyjnego klatki schodowej</w:t>
      </w:r>
    </w:p>
    <w:p w:rsidR="006D7F28" w:rsidRDefault="006D7F28" w:rsidP="006D7F28">
      <w:pPr>
        <w:pStyle w:val="NormalnyWeb"/>
        <w:spacing w:before="0" w:beforeAutospacing="0" w:after="0" w:afterAutospacing="0"/>
        <w:ind w:firstLine="708"/>
        <w:jc w:val="both"/>
      </w:pPr>
      <w:r>
        <w:rPr>
          <w:rFonts w:ascii="Arial" w:hAnsi="Arial" w:cs="Arial"/>
          <w:sz w:val="22"/>
          <w:szCs w:val="22"/>
        </w:rPr>
        <w:t xml:space="preserve">Klatka schodowa ewakuacyjna obudowana została ścianami i stropami w klasie odporności ogniowej REI 60, zamykana jest na każdej kondygnacji drzwiami w klasie odporności ogniowej EIS 30 wyposażonymi w samozamykacze. Przepusty instalacyjne przechodzące przez klatkę schodową należy zabezpieczać do klasy odporności ogniowej EI 60. </w:t>
      </w:r>
    </w:p>
    <w:p w:rsidR="006D7F28" w:rsidRDefault="006D7F28" w:rsidP="006D7F28">
      <w:pPr>
        <w:pStyle w:val="NormalnyWeb"/>
        <w:spacing w:before="0" w:beforeAutospacing="0" w:after="0" w:afterAutospacing="0"/>
        <w:ind w:firstLine="708"/>
        <w:jc w:val="both"/>
      </w:pPr>
      <w:r>
        <w:rPr>
          <w:rFonts w:ascii="Arial" w:hAnsi="Arial" w:cs="Arial"/>
          <w:sz w:val="22"/>
          <w:szCs w:val="22"/>
        </w:rPr>
        <w:t>Klatkę schodową należy oddymić. System oddymiania klatki schodowej zaprojektowano wg standardu PN-B-02877-4 Ochrona przeciwpożarowa budynków. Instalacje grawitacyjne do odprowadzania dymu i ciepła. Zasady projektowana.</w:t>
      </w:r>
    </w:p>
    <w:p w:rsidR="006D7F28" w:rsidRPr="00195E60" w:rsidRDefault="006D7F28" w:rsidP="006D7F28">
      <w:pPr>
        <w:pStyle w:val="NormalnyWeb"/>
        <w:spacing w:before="0" w:beforeAutospacing="0" w:after="0" w:afterAutospacing="0"/>
        <w:ind w:firstLine="708"/>
        <w:jc w:val="both"/>
      </w:pPr>
      <w:r w:rsidRPr="00195E60">
        <w:rPr>
          <w:rFonts w:ascii="Arial" w:hAnsi="Arial" w:cs="Arial"/>
          <w:sz w:val="22"/>
          <w:szCs w:val="22"/>
        </w:rPr>
        <w:t>Przyciski ręcznego uruchamiania klapy dymowej</w:t>
      </w:r>
      <w:r>
        <w:rPr>
          <w:rFonts w:ascii="Arial" w:hAnsi="Arial" w:cs="Arial"/>
          <w:sz w:val="22"/>
          <w:szCs w:val="22"/>
        </w:rPr>
        <w:t xml:space="preserve"> i drzwi napowietrzających</w:t>
      </w:r>
      <w:r w:rsidRPr="00195E60">
        <w:rPr>
          <w:rFonts w:ascii="Arial" w:hAnsi="Arial" w:cs="Arial"/>
          <w:sz w:val="22"/>
          <w:szCs w:val="22"/>
        </w:rPr>
        <w:t xml:space="preserve"> należy zlokalizować na każdej kondygnacji. System oddymiania będzie uruchamiany ręcznie </w:t>
      </w:r>
      <w:r>
        <w:rPr>
          <w:rFonts w:ascii="Arial" w:hAnsi="Arial" w:cs="Arial"/>
          <w:sz w:val="22"/>
          <w:szCs w:val="22"/>
        </w:rPr>
        <w:br/>
      </w:r>
      <w:r w:rsidRPr="00195E60">
        <w:rPr>
          <w:rFonts w:ascii="Arial" w:hAnsi="Arial" w:cs="Arial"/>
          <w:sz w:val="22"/>
          <w:szCs w:val="22"/>
        </w:rPr>
        <w:t xml:space="preserve">z ręcznych przycisków alarmowych systemu oddymiania lub automatycznie przez system sygnalizacji pożaru. </w:t>
      </w:r>
    </w:p>
    <w:p w:rsidR="006D7F28" w:rsidRDefault="006D7F28" w:rsidP="006D7F28">
      <w:pPr>
        <w:pStyle w:val="NormalnyWeb"/>
        <w:spacing w:before="0" w:beforeAutospacing="0" w:after="0" w:afterAutospacing="0"/>
        <w:ind w:firstLine="708"/>
        <w:jc w:val="both"/>
      </w:pPr>
      <w:r>
        <w:rPr>
          <w:rFonts w:ascii="Arial" w:hAnsi="Arial" w:cs="Arial"/>
          <w:sz w:val="22"/>
          <w:szCs w:val="22"/>
        </w:rPr>
        <w:t>Wymagana powierzchnia czynna oddymiania to powierzchnia rzutu klatki – 16,12m</w:t>
      </w:r>
      <w:r>
        <w:rPr>
          <w:rFonts w:ascii="Arial" w:hAnsi="Arial" w:cs="Arial"/>
          <w:sz w:val="22"/>
          <w:szCs w:val="22"/>
          <w:vertAlign w:val="superscript"/>
        </w:rPr>
        <w:t>2</w:t>
      </w:r>
      <w:r>
        <w:rPr>
          <w:rFonts w:ascii="Arial" w:hAnsi="Arial" w:cs="Arial"/>
          <w:sz w:val="22"/>
          <w:szCs w:val="22"/>
        </w:rPr>
        <w:t xml:space="preserve"> x 5% rzutu = 0,81m</w:t>
      </w:r>
      <w:r>
        <w:rPr>
          <w:rFonts w:ascii="Arial" w:hAnsi="Arial" w:cs="Arial"/>
          <w:sz w:val="22"/>
          <w:szCs w:val="22"/>
          <w:vertAlign w:val="superscript"/>
        </w:rPr>
        <w:t>2</w:t>
      </w:r>
      <w:r>
        <w:rPr>
          <w:rFonts w:ascii="Arial" w:hAnsi="Arial" w:cs="Arial"/>
          <w:sz w:val="22"/>
          <w:szCs w:val="22"/>
        </w:rPr>
        <w:t xml:space="preserve">. Zaprojektowano klapę oddymiającą typ C 110 o wymiarach 1,10x1,10m </w:t>
      </w:r>
      <w:r>
        <w:rPr>
          <w:rFonts w:ascii="Arial" w:hAnsi="Arial" w:cs="Arial"/>
          <w:sz w:val="22"/>
          <w:szCs w:val="22"/>
        </w:rPr>
        <w:br/>
        <w:t>i powierzchni czynnej oddymiania 0,85m</w:t>
      </w:r>
      <w:r>
        <w:rPr>
          <w:rFonts w:ascii="Arial" w:hAnsi="Arial" w:cs="Arial"/>
          <w:sz w:val="22"/>
          <w:szCs w:val="22"/>
          <w:vertAlign w:val="superscript"/>
        </w:rPr>
        <w:t>2</w:t>
      </w:r>
      <w:r>
        <w:rPr>
          <w:rFonts w:ascii="Arial" w:hAnsi="Arial" w:cs="Arial"/>
          <w:sz w:val="22"/>
          <w:szCs w:val="22"/>
        </w:rPr>
        <w:t>.</w:t>
      </w:r>
    </w:p>
    <w:p w:rsidR="006D7F28" w:rsidRDefault="006D7F28" w:rsidP="006D7F28">
      <w:pPr>
        <w:pStyle w:val="NormalnyWeb"/>
        <w:spacing w:before="0" w:beforeAutospacing="0" w:after="0" w:afterAutospacing="0"/>
        <w:ind w:firstLine="708"/>
        <w:jc w:val="both"/>
      </w:pPr>
      <w:r>
        <w:rPr>
          <w:rFonts w:ascii="Arial" w:hAnsi="Arial" w:cs="Arial"/>
          <w:sz w:val="22"/>
          <w:szCs w:val="22"/>
        </w:rPr>
        <w:t>Napowietrzeniem dla klatki schodowej jest skrzydło główne drzwi zewnętrznych otwierane automatycznie siłownikiem zlokalizowanym w poziomie przyziemia. Wymagana powierzchnia napowietrzania to powierzchnia geometryczna klapy oddymiającej + 30% – 1,21m</w:t>
      </w:r>
      <w:r>
        <w:rPr>
          <w:rFonts w:ascii="Arial" w:hAnsi="Arial" w:cs="Arial"/>
          <w:sz w:val="22"/>
          <w:szCs w:val="22"/>
          <w:vertAlign w:val="superscript"/>
        </w:rPr>
        <w:t>2</w:t>
      </w:r>
      <w:r>
        <w:rPr>
          <w:rFonts w:ascii="Arial" w:hAnsi="Arial" w:cs="Arial"/>
          <w:sz w:val="22"/>
          <w:szCs w:val="22"/>
        </w:rPr>
        <w:t xml:space="preserve"> x 1,3 =1,57m</w:t>
      </w:r>
      <w:r>
        <w:rPr>
          <w:rFonts w:ascii="Arial" w:hAnsi="Arial" w:cs="Arial"/>
          <w:sz w:val="22"/>
          <w:szCs w:val="22"/>
          <w:vertAlign w:val="superscript"/>
        </w:rPr>
        <w:t>2</w:t>
      </w:r>
      <w:r>
        <w:rPr>
          <w:rFonts w:ascii="Arial" w:hAnsi="Arial" w:cs="Arial"/>
          <w:sz w:val="22"/>
          <w:szCs w:val="22"/>
        </w:rPr>
        <w:t>. Skrzydło drzwi napowietrzających o wymiarach 0,9x2,05m (w świetle otworu) zapewnia powierzchnię 1,84 m</w:t>
      </w:r>
      <w:r>
        <w:rPr>
          <w:rFonts w:ascii="Arial" w:hAnsi="Arial" w:cs="Arial"/>
          <w:sz w:val="22"/>
          <w:szCs w:val="22"/>
          <w:vertAlign w:val="superscript"/>
        </w:rPr>
        <w:t>2</w:t>
      </w:r>
      <w:r>
        <w:rPr>
          <w:rFonts w:ascii="Arial" w:hAnsi="Arial" w:cs="Arial"/>
          <w:sz w:val="22"/>
          <w:szCs w:val="22"/>
        </w:rPr>
        <w:t>, co spełnia wymagania przyjętej normy.</w:t>
      </w:r>
    </w:p>
    <w:p w:rsidR="006D7F28" w:rsidRDefault="006D7F28" w:rsidP="006D7F28">
      <w:pPr>
        <w:pStyle w:val="NormalnyWeb"/>
        <w:spacing w:before="0" w:beforeAutospacing="0" w:after="0" w:afterAutospacing="0"/>
        <w:ind w:firstLine="708"/>
        <w:jc w:val="both"/>
      </w:pPr>
      <w:r>
        <w:rPr>
          <w:rFonts w:ascii="Arial" w:hAnsi="Arial" w:cs="Arial"/>
          <w:sz w:val="22"/>
          <w:szCs w:val="22"/>
        </w:rPr>
        <w:t>Biegi i spoczniki klatki spełniają klasę odporności ogniowej R 60.</w:t>
      </w:r>
    </w:p>
    <w:p w:rsidR="006D7F28" w:rsidRDefault="006D7F28" w:rsidP="006D7F28">
      <w:pPr>
        <w:pStyle w:val="NormalnyWeb"/>
        <w:spacing w:before="0" w:beforeAutospacing="0" w:after="0" w:afterAutospacing="0"/>
        <w:ind w:firstLine="708"/>
        <w:jc w:val="both"/>
      </w:pPr>
      <w:r>
        <w:rPr>
          <w:rFonts w:ascii="Arial" w:hAnsi="Arial" w:cs="Arial"/>
          <w:sz w:val="22"/>
          <w:szCs w:val="22"/>
        </w:rPr>
        <w:t xml:space="preserve">Szerokość biegów klatki, w świetle poręczy jest nie mniejsza niż 1,20m, </w:t>
      </w:r>
      <w:r>
        <w:rPr>
          <w:rFonts w:ascii="Arial" w:hAnsi="Arial" w:cs="Arial"/>
          <w:sz w:val="22"/>
          <w:szCs w:val="22"/>
        </w:rPr>
        <w:br/>
        <w:t>a spoczników nie mniejsza niż 1,50m.</w:t>
      </w:r>
    </w:p>
    <w:p w:rsidR="006D7F28" w:rsidRDefault="006D7F28" w:rsidP="006D7F28">
      <w:pPr>
        <w:pStyle w:val="NormalnyWeb"/>
        <w:spacing w:before="0" w:beforeAutospacing="0" w:after="0" w:afterAutospacing="0"/>
        <w:ind w:firstLine="708"/>
        <w:jc w:val="both"/>
      </w:pPr>
      <w:r>
        <w:rPr>
          <w:rFonts w:ascii="Arial" w:hAnsi="Arial" w:cs="Arial"/>
          <w:sz w:val="22"/>
          <w:szCs w:val="22"/>
        </w:rPr>
        <w:t xml:space="preserve">Drzwi otwierające się na klatkę schodową nie zawężają szerokości biegów </w:t>
      </w:r>
      <w:r>
        <w:rPr>
          <w:rFonts w:ascii="Arial" w:hAnsi="Arial" w:cs="Arial"/>
          <w:sz w:val="22"/>
          <w:szCs w:val="22"/>
        </w:rPr>
        <w:br/>
        <w:t>i spoczników poniżej wymaganych wymiarów.</w:t>
      </w:r>
    </w:p>
    <w:p w:rsidR="006D7F28" w:rsidRDefault="006D7F28" w:rsidP="006D7F28">
      <w:pPr>
        <w:pStyle w:val="NormalnyWeb"/>
        <w:spacing w:before="0" w:beforeAutospacing="0" w:after="0" w:afterAutospacing="0"/>
        <w:ind w:firstLine="708"/>
        <w:jc w:val="both"/>
        <w:rPr>
          <w:rFonts w:ascii="Arial" w:hAnsi="Arial" w:cs="Arial"/>
          <w:sz w:val="22"/>
          <w:szCs w:val="22"/>
        </w:rPr>
      </w:pPr>
      <w:r>
        <w:rPr>
          <w:rFonts w:ascii="Arial" w:hAnsi="Arial" w:cs="Arial"/>
          <w:sz w:val="22"/>
          <w:szCs w:val="22"/>
        </w:rPr>
        <w:t>Drzwi prowadzące z klatki schodowej na zewnątrz budynku będą mieć szerokość 1,2m po otwarciu obu skrzydeł.</w:t>
      </w:r>
    </w:p>
    <w:p w:rsidR="00A81364" w:rsidRPr="006D7F28" w:rsidRDefault="006D7F28" w:rsidP="006D7F28">
      <w:pPr>
        <w:pStyle w:val="NormalnyWeb"/>
        <w:spacing w:before="0" w:beforeAutospacing="0" w:after="0" w:afterAutospacing="0"/>
        <w:ind w:firstLine="708"/>
        <w:jc w:val="both"/>
      </w:pPr>
      <w:r>
        <w:rPr>
          <w:rFonts w:ascii="Arial" w:hAnsi="Arial" w:cs="Arial"/>
          <w:sz w:val="22"/>
          <w:szCs w:val="22"/>
        </w:rPr>
        <w:t>Wymagany projekt techniczny instalacji lub urządzenia uzgodniony z rzeczoznawcą ds. zabezpieczeń przeciwpożarowych.</w:t>
      </w:r>
    </w:p>
    <w:p w:rsidR="00A81364" w:rsidRPr="002B452B" w:rsidRDefault="00B119C5" w:rsidP="00A81364">
      <w:pPr>
        <w:pStyle w:val="Nagwek2"/>
        <w:numPr>
          <w:ilvl w:val="1"/>
          <w:numId w:val="0"/>
        </w:numPr>
        <w:tabs>
          <w:tab w:val="num" w:pos="720"/>
        </w:tabs>
        <w:jc w:val="both"/>
        <w:rPr>
          <w:rFonts w:cs="Arial"/>
          <w:i/>
          <w:sz w:val="22"/>
          <w:lang w:val="pl-PL"/>
        </w:rPr>
      </w:pPr>
      <w:r>
        <w:rPr>
          <w:rFonts w:cs="Arial"/>
          <w:i/>
          <w:sz w:val="22"/>
          <w:lang w:val="pl-PL"/>
        </w:rPr>
        <w:t>Informacja o sposobie zabezpieczenia przeciwpożarowego instalacji użytkowych</w:t>
      </w:r>
      <w:r w:rsidR="006D7F28">
        <w:rPr>
          <w:rFonts w:cs="Arial"/>
          <w:i/>
          <w:sz w:val="22"/>
          <w:lang w:val="pl-PL"/>
        </w:rPr>
        <w:br/>
      </w:r>
      <w:r>
        <w:rPr>
          <w:rFonts w:cs="Arial"/>
          <w:i/>
          <w:sz w:val="22"/>
          <w:lang w:val="pl-PL"/>
        </w:rPr>
        <w:t>i urządzeń technologicznych</w:t>
      </w:r>
    </w:p>
    <w:p w:rsidR="00B119C5" w:rsidRPr="00E15F2B" w:rsidRDefault="00B119C5" w:rsidP="006D7F28">
      <w:pPr>
        <w:pStyle w:val="tekst"/>
        <w:rPr>
          <w:rFonts w:eastAsia="Arial" w:cs="Arial"/>
          <w:bCs/>
          <w:sz w:val="22"/>
          <w:szCs w:val="22"/>
        </w:rPr>
      </w:pPr>
      <w:r>
        <w:rPr>
          <w:rFonts w:eastAsia="Arial" w:cs="Arial"/>
          <w:bCs/>
          <w:sz w:val="22"/>
          <w:szCs w:val="22"/>
        </w:rPr>
        <w:t>Obiekt</w:t>
      </w:r>
      <w:r w:rsidRPr="00E15F2B">
        <w:rPr>
          <w:rFonts w:eastAsia="Arial" w:cs="Arial"/>
          <w:bCs/>
          <w:sz w:val="22"/>
          <w:szCs w:val="22"/>
        </w:rPr>
        <w:t xml:space="preserve"> wyposażon</w:t>
      </w:r>
      <w:r>
        <w:rPr>
          <w:rFonts w:eastAsia="Arial" w:cs="Arial"/>
          <w:bCs/>
          <w:sz w:val="22"/>
          <w:szCs w:val="22"/>
        </w:rPr>
        <w:t>y</w:t>
      </w:r>
      <w:r w:rsidRPr="00E15F2B">
        <w:rPr>
          <w:rFonts w:eastAsia="Arial" w:cs="Arial"/>
          <w:bCs/>
          <w:sz w:val="22"/>
          <w:szCs w:val="22"/>
        </w:rPr>
        <w:t xml:space="preserve"> będ</w:t>
      </w:r>
      <w:r>
        <w:rPr>
          <w:rFonts w:eastAsia="Arial" w:cs="Arial"/>
          <w:bCs/>
          <w:sz w:val="22"/>
          <w:szCs w:val="22"/>
        </w:rPr>
        <w:t>zie</w:t>
      </w:r>
      <w:r w:rsidRPr="00E15F2B">
        <w:rPr>
          <w:rFonts w:eastAsia="Arial" w:cs="Arial"/>
          <w:bCs/>
          <w:sz w:val="22"/>
          <w:szCs w:val="22"/>
        </w:rPr>
        <w:t xml:space="preserve"> w instalacje:</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centralnego ogrzewania,</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zimnej i ciepłej wody użytkowej,</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hydrantową z hydrantami DN 25,</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kanalizacji sanitarnej,</w:t>
      </w:r>
    </w:p>
    <w:p w:rsidR="00B119C5"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wentylacji mechanicznej,</w:t>
      </w:r>
    </w:p>
    <w:p w:rsidR="00B119C5" w:rsidRPr="002B452B" w:rsidRDefault="00B119C5" w:rsidP="006D7F28">
      <w:pPr>
        <w:ind w:left="709"/>
        <w:jc w:val="both"/>
        <w:rPr>
          <w:rFonts w:ascii="Arial" w:eastAsia="Arial" w:hAnsi="Arial" w:cs="Arial"/>
          <w:bCs/>
          <w:sz w:val="22"/>
          <w:szCs w:val="22"/>
          <w:lang w:val="pl-PL"/>
        </w:rPr>
      </w:pPr>
      <w:r>
        <w:rPr>
          <w:rFonts w:ascii="Arial" w:eastAsia="Arial" w:hAnsi="Arial" w:cs="Arial"/>
          <w:bCs/>
          <w:sz w:val="22"/>
          <w:szCs w:val="22"/>
          <w:lang w:val="pl-PL"/>
        </w:rPr>
        <w:t>- wentylacji grawitacyjnej i hybrydowej,</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instalację oświetlenia podstawowego,</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instalację oświetlenia awaryjnego i ewakuacyjnego,</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instalację gniazd wtyczkowych 230V podstawowych,</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instalację gniazd wtyczkowych 230V rezerwowanych,</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instalację ochrony od porażeń prądem elektrycznym,</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instalację uziemień ochronnych i roboczych,</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instalację odgromową,</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instalację okablowania strukturalnego,</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instalację telefoniczną,</w:t>
      </w:r>
    </w:p>
    <w:p w:rsidR="00B119C5" w:rsidRPr="002B452B" w:rsidRDefault="00B119C5" w:rsidP="006D7F28">
      <w:pPr>
        <w:ind w:left="709"/>
        <w:jc w:val="both"/>
        <w:rPr>
          <w:rFonts w:ascii="Arial" w:eastAsia="Arial" w:hAnsi="Arial" w:cs="Arial"/>
          <w:bCs/>
          <w:sz w:val="22"/>
          <w:szCs w:val="22"/>
          <w:lang w:val="pl-PL"/>
        </w:rPr>
      </w:pPr>
      <w:r w:rsidRPr="002B452B">
        <w:rPr>
          <w:rFonts w:ascii="Arial" w:eastAsia="Arial" w:hAnsi="Arial" w:cs="Arial"/>
          <w:bCs/>
          <w:sz w:val="22"/>
          <w:szCs w:val="22"/>
          <w:lang w:val="pl-PL"/>
        </w:rPr>
        <w:t>-  instalację monitoringu wizyjnego CCTV,</w:t>
      </w:r>
    </w:p>
    <w:p w:rsidR="00B119C5" w:rsidRDefault="00B119C5" w:rsidP="006D7F28">
      <w:pPr>
        <w:ind w:left="709"/>
        <w:jc w:val="both"/>
        <w:rPr>
          <w:rFonts w:ascii="Arial" w:eastAsia="Arial" w:hAnsi="Arial" w:cs="Arial"/>
          <w:bCs/>
          <w:sz w:val="22"/>
          <w:szCs w:val="22"/>
          <w:lang w:val="pl-PL"/>
        </w:rPr>
      </w:pPr>
      <w:r>
        <w:rPr>
          <w:rFonts w:ascii="Arial" w:eastAsia="Arial" w:hAnsi="Arial" w:cs="Arial"/>
          <w:bCs/>
          <w:sz w:val="22"/>
          <w:szCs w:val="22"/>
          <w:lang w:val="pl-PL"/>
        </w:rPr>
        <w:t>-  instalację domofonową,</w:t>
      </w:r>
    </w:p>
    <w:p w:rsidR="00B119C5" w:rsidRDefault="00B119C5" w:rsidP="006D7F28">
      <w:pPr>
        <w:ind w:left="709"/>
        <w:jc w:val="both"/>
        <w:rPr>
          <w:rFonts w:ascii="Arial" w:eastAsia="Arial" w:hAnsi="Arial" w:cs="Arial"/>
          <w:bCs/>
          <w:sz w:val="22"/>
          <w:szCs w:val="22"/>
          <w:lang w:val="pl-PL"/>
        </w:rPr>
      </w:pPr>
      <w:r>
        <w:rPr>
          <w:rFonts w:ascii="Arial" w:eastAsia="Arial" w:hAnsi="Arial" w:cs="Arial"/>
          <w:bCs/>
          <w:sz w:val="22"/>
          <w:szCs w:val="22"/>
          <w:lang w:val="pl-PL"/>
        </w:rPr>
        <w:t>- instalację SP,</w:t>
      </w:r>
    </w:p>
    <w:p w:rsidR="00B119C5" w:rsidRPr="002B452B" w:rsidRDefault="00B119C5" w:rsidP="006D7F28">
      <w:pPr>
        <w:ind w:left="709"/>
        <w:jc w:val="both"/>
        <w:rPr>
          <w:rFonts w:ascii="Arial" w:eastAsia="Arial" w:hAnsi="Arial" w:cs="Arial"/>
          <w:bCs/>
          <w:sz w:val="22"/>
          <w:szCs w:val="22"/>
          <w:lang w:val="pl-PL"/>
        </w:rPr>
      </w:pPr>
      <w:r>
        <w:rPr>
          <w:rFonts w:ascii="Arial" w:eastAsia="Arial" w:hAnsi="Arial" w:cs="Arial"/>
          <w:bCs/>
          <w:sz w:val="22"/>
          <w:szCs w:val="22"/>
          <w:lang w:val="pl-PL"/>
        </w:rPr>
        <w:t>- instalację oddymiania grawitacyjnego.</w:t>
      </w:r>
    </w:p>
    <w:p w:rsidR="00A81364" w:rsidRDefault="00A81364" w:rsidP="006D7F28">
      <w:pPr>
        <w:jc w:val="both"/>
        <w:rPr>
          <w:lang w:val="pl-PL" w:eastAsia="ar-SA"/>
        </w:rPr>
      </w:pPr>
    </w:p>
    <w:p w:rsidR="00B119C5" w:rsidRPr="00B119C5" w:rsidRDefault="00B119C5" w:rsidP="006D7F28">
      <w:pPr>
        <w:jc w:val="both"/>
        <w:rPr>
          <w:rFonts w:ascii="Arial" w:hAnsi="Arial" w:cs="Arial"/>
          <w:sz w:val="22"/>
          <w:szCs w:val="22"/>
          <w:lang w:val="pl-PL"/>
        </w:rPr>
      </w:pPr>
      <w:r w:rsidRPr="00B119C5">
        <w:rPr>
          <w:rFonts w:ascii="Arial" w:hAnsi="Arial" w:cs="Arial"/>
          <w:sz w:val="22"/>
          <w:szCs w:val="22"/>
          <w:lang w:val="pl-PL"/>
        </w:rPr>
        <w:t>W elementach oddzieleń pożarowych i budowlanych dla których wymagana jest klasa odporności ogniowej (R)EI60 lub wyższa powinny być stosowane przepusty instalacyjne:</w:t>
      </w:r>
    </w:p>
    <w:p w:rsidR="00B119C5" w:rsidRPr="00B119C5" w:rsidRDefault="00B119C5" w:rsidP="006D7F28">
      <w:pPr>
        <w:jc w:val="both"/>
        <w:rPr>
          <w:rFonts w:ascii="Arial" w:hAnsi="Arial" w:cs="Arial"/>
          <w:sz w:val="22"/>
          <w:szCs w:val="22"/>
          <w:lang w:val="pl-PL"/>
        </w:rPr>
      </w:pPr>
      <w:r w:rsidRPr="00B119C5">
        <w:rPr>
          <w:rFonts w:ascii="Arial" w:hAnsi="Arial" w:cs="Arial"/>
          <w:sz w:val="22"/>
          <w:szCs w:val="22"/>
          <w:lang w:val="pl-PL"/>
        </w:rPr>
        <w:t xml:space="preserve">W przypadku rur miękkich z plastyków typu </w:t>
      </w:r>
      <w:proofErr w:type="spellStart"/>
      <w:r w:rsidRPr="00B119C5">
        <w:rPr>
          <w:rFonts w:ascii="Arial" w:hAnsi="Arial" w:cs="Arial"/>
          <w:sz w:val="22"/>
          <w:szCs w:val="22"/>
          <w:lang w:val="pl-PL"/>
        </w:rPr>
        <w:t>PCV,PE,PP</w:t>
      </w:r>
      <w:proofErr w:type="spellEnd"/>
      <w:r w:rsidRPr="00B119C5">
        <w:rPr>
          <w:rFonts w:ascii="Arial" w:hAnsi="Arial" w:cs="Arial"/>
          <w:sz w:val="22"/>
          <w:szCs w:val="22"/>
          <w:lang w:val="pl-PL"/>
        </w:rPr>
        <w:t xml:space="preserve"> lub podobnych – masy pęczniejące.</w:t>
      </w:r>
    </w:p>
    <w:p w:rsidR="00B119C5" w:rsidRPr="00B119C5" w:rsidRDefault="00B119C5" w:rsidP="006D7F28">
      <w:pPr>
        <w:jc w:val="both"/>
        <w:rPr>
          <w:rFonts w:ascii="Arial" w:hAnsi="Arial" w:cs="Arial"/>
          <w:sz w:val="22"/>
          <w:szCs w:val="22"/>
          <w:lang w:val="pl-PL"/>
        </w:rPr>
      </w:pPr>
      <w:r w:rsidRPr="00B119C5">
        <w:rPr>
          <w:rFonts w:ascii="Arial" w:hAnsi="Arial" w:cs="Arial"/>
          <w:sz w:val="22"/>
          <w:szCs w:val="22"/>
          <w:lang w:val="pl-PL"/>
        </w:rPr>
        <w:t>W przypadku rur metalowych – masy wypełniające.</w:t>
      </w:r>
    </w:p>
    <w:p w:rsidR="00B119C5" w:rsidRPr="00B119C5" w:rsidRDefault="00B119C5" w:rsidP="006D7F28">
      <w:pPr>
        <w:jc w:val="both"/>
        <w:rPr>
          <w:rFonts w:ascii="Arial" w:hAnsi="Arial" w:cs="Arial"/>
          <w:sz w:val="22"/>
          <w:szCs w:val="22"/>
          <w:lang w:val="pl-PL"/>
        </w:rPr>
      </w:pPr>
      <w:r w:rsidRPr="00B119C5">
        <w:rPr>
          <w:rFonts w:ascii="Arial" w:hAnsi="Arial" w:cs="Arial"/>
          <w:sz w:val="22"/>
          <w:szCs w:val="22"/>
          <w:lang w:val="pl-PL"/>
        </w:rPr>
        <w:t>W przypadku instalacji elektrycznych – systemowe zabezpieczenia w postaci wypełnień i farb przeciwpożarowych.</w:t>
      </w:r>
    </w:p>
    <w:p w:rsidR="00B119C5" w:rsidRPr="00B119C5" w:rsidRDefault="00B119C5" w:rsidP="006D7F28">
      <w:pPr>
        <w:autoSpaceDE w:val="0"/>
        <w:autoSpaceDN w:val="0"/>
        <w:adjustRightInd w:val="0"/>
        <w:jc w:val="both"/>
        <w:rPr>
          <w:rFonts w:ascii="Arial" w:hAnsi="Arial" w:cs="Arial"/>
          <w:sz w:val="22"/>
          <w:szCs w:val="22"/>
          <w:lang w:val="pl-PL"/>
        </w:rPr>
      </w:pPr>
      <w:r w:rsidRPr="00B119C5">
        <w:rPr>
          <w:rFonts w:ascii="Arial" w:hAnsi="Arial" w:cs="Arial"/>
          <w:sz w:val="22"/>
          <w:szCs w:val="22"/>
          <w:lang w:val="pl-PL"/>
        </w:rPr>
        <w:t xml:space="preserve">Ponadto powinny być zabezpieczone w wyżej opisany sposób przejścia instalacyjne przez elementy budowlane, które nie są oddzieleniami przeciwpożarowymi, ale które stanowią obudowy zamkniętych pomieszczeń np. pomieszczeń technicznych, przedsionków </w:t>
      </w:r>
      <w:proofErr w:type="spellStart"/>
      <w:r w:rsidRPr="00B119C5">
        <w:rPr>
          <w:rFonts w:ascii="Arial" w:hAnsi="Arial" w:cs="Arial"/>
          <w:sz w:val="22"/>
          <w:szCs w:val="22"/>
          <w:lang w:val="pl-PL"/>
        </w:rPr>
        <w:t>p</w:t>
      </w:r>
      <w:r w:rsidR="006D7F28">
        <w:rPr>
          <w:rFonts w:ascii="Arial" w:hAnsi="Arial" w:cs="Arial"/>
          <w:sz w:val="22"/>
          <w:szCs w:val="22"/>
          <w:lang w:val="pl-PL"/>
        </w:rPr>
        <w:t>-</w:t>
      </w:r>
      <w:r w:rsidRPr="00B119C5">
        <w:rPr>
          <w:rFonts w:ascii="Arial" w:hAnsi="Arial" w:cs="Arial"/>
          <w:sz w:val="22"/>
          <w:szCs w:val="22"/>
          <w:lang w:val="pl-PL"/>
        </w:rPr>
        <w:t>poż</w:t>
      </w:r>
      <w:proofErr w:type="spellEnd"/>
      <w:r w:rsidRPr="00B119C5">
        <w:rPr>
          <w:rFonts w:ascii="Arial" w:hAnsi="Arial" w:cs="Arial"/>
          <w:sz w:val="22"/>
          <w:szCs w:val="22"/>
          <w:lang w:val="pl-PL"/>
        </w:rPr>
        <w:t xml:space="preserve">, czy obudowanych klatek schodowych i otwory o średnicy 4cm i większej przez elementy budowlane dla których wymagana jest klasa EI60 lub wyższa. Wszystkie klapy i przepusty powinny posiadać odpowiednie aprobaty i dopuszczenia wymagane przepisami. </w:t>
      </w:r>
      <w:proofErr w:type="spellStart"/>
      <w:r w:rsidRPr="00B119C5">
        <w:rPr>
          <w:rFonts w:ascii="Arial" w:hAnsi="Arial" w:cs="Arial"/>
          <w:sz w:val="22"/>
          <w:szCs w:val="22"/>
          <w:lang w:val="pl-PL"/>
        </w:rPr>
        <w:t>Miejscaprzepustów</w:t>
      </w:r>
      <w:proofErr w:type="spellEnd"/>
      <w:r w:rsidRPr="00B119C5">
        <w:rPr>
          <w:rFonts w:ascii="Arial" w:hAnsi="Arial" w:cs="Arial"/>
          <w:sz w:val="22"/>
          <w:szCs w:val="22"/>
          <w:lang w:val="pl-PL"/>
        </w:rPr>
        <w:t xml:space="preserve"> powinny być oznaczone odpowiednimi tabliczkami.</w:t>
      </w:r>
    </w:p>
    <w:p w:rsidR="00B119C5" w:rsidRPr="00B119C5" w:rsidRDefault="00B119C5" w:rsidP="006D7F28">
      <w:pPr>
        <w:autoSpaceDE w:val="0"/>
        <w:autoSpaceDN w:val="0"/>
        <w:adjustRightInd w:val="0"/>
        <w:jc w:val="both"/>
        <w:rPr>
          <w:rFonts w:ascii="Arial" w:hAnsi="Arial" w:cs="Arial"/>
          <w:sz w:val="22"/>
          <w:szCs w:val="22"/>
          <w:lang w:val="pl-PL"/>
        </w:rPr>
      </w:pPr>
      <w:r w:rsidRPr="00B119C5">
        <w:rPr>
          <w:rFonts w:ascii="Arial" w:hAnsi="Arial" w:cs="Arial"/>
          <w:sz w:val="22"/>
          <w:szCs w:val="22"/>
          <w:lang w:val="pl-PL"/>
        </w:rPr>
        <w:t xml:space="preserve">Przewody wentylacyjne w miejscu przejścia przez elementy oddzielenia przeciwpożarowego powinny być wyposażone w przeciwpożarowe klapy odcinające o klasie odporności ogniowej równej klasie odporności ogniowej elementu oddzielenia przeciwpożarowego z uwagi na szczelność ogniową, izolacyjność ogniową i dymoszczelność(E I S).Klapy odcinające powinny być kontrolowane przez </w:t>
      </w:r>
      <w:r w:rsidR="006D7F28">
        <w:rPr>
          <w:rFonts w:ascii="Arial" w:hAnsi="Arial" w:cs="Arial"/>
          <w:sz w:val="22"/>
          <w:szCs w:val="22"/>
          <w:lang w:val="pl-PL"/>
        </w:rPr>
        <w:t>instalację</w:t>
      </w:r>
      <w:r w:rsidRPr="00B119C5">
        <w:rPr>
          <w:rFonts w:ascii="Arial" w:hAnsi="Arial" w:cs="Arial"/>
          <w:sz w:val="22"/>
          <w:szCs w:val="22"/>
          <w:lang w:val="pl-PL"/>
        </w:rPr>
        <w:t xml:space="preserve"> </w:t>
      </w:r>
      <w:proofErr w:type="spellStart"/>
      <w:r w:rsidRPr="00B119C5">
        <w:rPr>
          <w:rFonts w:ascii="Arial" w:hAnsi="Arial" w:cs="Arial"/>
          <w:sz w:val="22"/>
          <w:szCs w:val="22"/>
          <w:lang w:val="pl-PL"/>
        </w:rPr>
        <w:t>SAP.Przewody</w:t>
      </w:r>
      <w:proofErr w:type="spellEnd"/>
      <w:r w:rsidRPr="00B119C5">
        <w:rPr>
          <w:rFonts w:ascii="Arial" w:hAnsi="Arial" w:cs="Arial"/>
          <w:sz w:val="22"/>
          <w:szCs w:val="22"/>
          <w:lang w:val="pl-PL"/>
        </w:rPr>
        <w:t xml:space="preserve"> wentylacyjne samodzielne lub obudowane prowadzone przez strefę pożarową, której nie obsługują, powinny mieć klasę odporności ogniowej wymaganą dla elementów oddzielenia przeciwpożarowego tych stref pożarowych z uwagi na szczelność ogniową, izolacyjność ogniową i dymoszczelność (E I S), lub powinny być wyposażone w przeciwpożarowe klapy odcinające.</w:t>
      </w:r>
    </w:p>
    <w:p w:rsidR="00A35410" w:rsidRDefault="00A35410" w:rsidP="00A35410">
      <w:pPr>
        <w:rPr>
          <w:rFonts w:ascii="Arial" w:hAnsi="Arial" w:cs="Arial"/>
          <w:b/>
          <w:sz w:val="22"/>
          <w:szCs w:val="22"/>
          <w:lang w:val="pl-PL"/>
        </w:rPr>
      </w:pPr>
    </w:p>
    <w:p w:rsidR="008F5DBB" w:rsidRDefault="008F5DBB" w:rsidP="00A35410">
      <w:pPr>
        <w:rPr>
          <w:rFonts w:ascii="Arial" w:hAnsi="Arial" w:cs="Arial"/>
          <w:b/>
          <w:sz w:val="22"/>
          <w:szCs w:val="22"/>
          <w:lang w:val="pl-PL"/>
        </w:rPr>
      </w:pPr>
    </w:p>
    <w:p w:rsidR="00A35410" w:rsidRPr="00A35410" w:rsidRDefault="00A35410" w:rsidP="00A35410">
      <w:pPr>
        <w:rPr>
          <w:rFonts w:ascii="Arial" w:hAnsi="Arial" w:cs="Arial"/>
          <w:b/>
          <w:sz w:val="22"/>
          <w:szCs w:val="22"/>
          <w:lang w:val="pl-PL"/>
        </w:rPr>
      </w:pPr>
      <w:r w:rsidRPr="00A35410">
        <w:rPr>
          <w:rFonts w:ascii="Arial" w:hAnsi="Arial" w:cs="Arial"/>
          <w:b/>
          <w:sz w:val="22"/>
          <w:szCs w:val="22"/>
          <w:lang w:val="pl-PL"/>
        </w:rPr>
        <w:t>Wymagania szczególne w zakresie wentylacji:</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Przewody wentylacyjne powinny być wykonane z materiałów niepalnych, a palne izolacje cieplne i akustyczne oraz inne palne okładziny przewodów wentylacyjnych mogą być stosowane tylko na zewnętrznej ich powierzchni w sposób zapewniający nierozprzestrzenianie ognia.</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Odległość nieizolowanych przewodów wentylacyjnych od wykładzin i powierzchni palnych powinna wynosić co najmniej 0,5 m.</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Drzwiczki rewizyjne stosowane w kanałach i przewodach wentylacyjnych powinny być wykonane z materiałów niepalnych.</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Elastyczne elementy łączące, służące do połączenia sztywnych przewodów wentylacyjnych z elementami instalacji lub urządzeniami, z wyjątkiem wentylatorów, powinny być wykonane z materiałów co najmniej trudno zapalnych, posiadać długość nie większą niż 4 m, przy czym nie powinny być prowadzone przez elementy oddzielenia przeciwpożarowego.</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Elastyczne elementy łączące wentylatory z przewodami wentylacyjnymi powinny być wykonane z materiałów co najmniej trudno zapalnych, przy czym ich długość nie powinna przekraczać 0,25 m.</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Instalacje wentylacji mechanicznej w budynku, powinny spełniać następujące wymagania:</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 xml:space="preserve">przewody wentylacyjne powinny być wykonane i prowadzone w taki sposób, aby w przypadku pożaru nie oddziaływały siłą większą niż 1 </w:t>
      </w:r>
      <w:proofErr w:type="spellStart"/>
      <w:r w:rsidRPr="00A35410">
        <w:rPr>
          <w:rFonts w:ascii="Arial" w:hAnsi="Arial" w:cs="Arial"/>
          <w:sz w:val="22"/>
          <w:szCs w:val="22"/>
          <w:lang w:val="pl-PL"/>
        </w:rPr>
        <w:t>kN</w:t>
      </w:r>
      <w:proofErr w:type="spellEnd"/>
      <w:r w:rsidRPr="00A35410">
        <w:rPr>
          <w:rFonts w:ascii="Arial" w:hAnsi="Arial" w:cs="Arial"/>
          <w:sz w:val="22"/>
          <w:szCs w:val="22"/>
          <w:lang w:val="pl-PL"/>
        </w:rPr>
        <w:t xml:space="preserve"> na elementy budowlane, a także aby przechodziły przez przegrody w sposób umożliwiający kompensacje wydłużeń przewodu, </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 xml:space="preserve">zamocowania przewodów do elementów budowlanych powinny być wykonane z materiałów niepalnych, zapewniających przejęcie siły powstającej w przypadku pożaru w czasie nie krótszym niż wymagany dla klasy odporności ogniowej przewodu lub klapy odcinającej,  </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w przewodach wentylacyjnych nie należy prowadzić innych instalacji, filtry i tłumiki powinny być zabezpieczone przed przeniesieniem się do ich wnętrza palących się cząstek.</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Dopuszcza się zainstalowanie w przewodzie wentylacyjnym wentylatorów i urządzeń do uzdatniania powietrza pod warunkiem wykonania ich obudowy o klasie odporności ogniowej E I 60.</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 xml:space="preserve">Przewody wentylacyjne w miejscu przejścia przez elementy oddzielenia przeciwpożarowego powinny być wyposażone w przeciwpożarowe klapy odcinające o klasie odporności ogniowej (EI </w:t>
      </w:r>
      <w:r w:rsidR="006D7F28">
        <w:rPr>
          <w:rFonts w:ascii="Arial" w:hAnsi="Arial" w:cs="Arial"/>
          <w:sz w:val="22"/>
          <w:szCs w:val="22"/>
          <w:lang w:val="pl-PL"/>
        </w:rPr>
        <w:t xml:space="preserve">60 </w:t>
      </w:r>
      <w:r w:rsidRPr="00A35410">
        <w:rPr>
          <w:rFonts w:ascii="Arial" w:hAnsi="Arial" w:cs="Arial"/>
          <w:sz w:val="22"/>
          <w:szCs w:val="22"/>
          <w:lang w:val="pl-PL"/>
        </w:rPr>
        <w:t>S) uruchamiane od systemu sygnalizacji pożaru.</w:t>
      </w:r>
    </w:p>
    <w:p w:rsidR="00A35410" w:rsidRPr="00A35410" w:rsidRDefault="00A35410" w:rsidP="00A35410">
      <w:pPr>
        <w:numPr>
          <w:ilvl w:val="0"/>
          <w:numId w:val="38"/>
        </w:numPr>
        <w:rPr>
          <w:rFonts w:ascii="Arial" w:hAnsi="Arial" w:cs="Arial"/>
          <w:sz w:val="22"/>
          <w:szCs w:val="22"/>
          <w:lang w:val="pl-PL"/>
        </w:rPr>
      </w:pPr>
      <w:r w:rsidRPr="00A35410">
        <w:rPr>
          <w:rFonts w:ascii="Arial" w:hAnsi="Arial" w:cs="Arial"/>
          <w:sz w:val="22"/>
          <w:szCs w:val="22"/>
          <w:lang w:val="pl-PL"/>
        </w:rPr>
        <w:t>Przewody wentylacyjne samodzielne lub obudowane prowadzone przez strefę pożarową, której nie obsługują, powinny mieć klasę odporności ogniowej wymaganą dla elementów oddzielenia przeciwpożarowego tych stref pożarowych z uwagi na szczelność ogniową, izolacyjność ogniową i dymoszczelność (E I S), lub powinny być wyposażone w przeciwpożarowe klapy odcinające.</w:t>
      </w:r>
    </w:p>
    <w:p w:rsidR="00A35410" w:rsidRPr="002B452B" w:rsidRDefault="00A35410" w:rsidP="00A35410">
      <w:pPr>
        <w:pStyle w:val="Nagwek2"/>
        <w:numPr>
          <w:ilvl w:val="1"/>
          <w:numId w:val="0"/>
        </w:numPr>
        <w:tabs>
          <w:tab w:val="num" w:pos="720"/>
        </w:tabs>
        <w:jc w:val="both"/>
        <w:rPr>
          <w:rFonts w:cs="Arial"/>
          <w:i/>
          <w:sz w:val="22"/>
          <w:lang w:val="pl-PL"/>
        </w:rPr>
      </w:pPr>
      <w:r>
        <w:rPr>
          <w:rFonts w:cs="Arial"/>
          <w:i/>
          <w:sz w:val="22"/>
          <w:lang w:val="pl-PL"/>
        </w:rPr>
        <w:t>Informacje o przyjętych scenariuszach pożarowych</w:t>
      </w:r>
    </w:p>
    <w:p w:rsidR="006D261A" w:rsidRDefault="006D261A" w:rsidP="00A35410">
      <w:pPr>
        <w:rPr>
          <w:rFonts w:ascii="Arial" w:hAnsi="Arial" w:cs="Arial"/>
          <w:sz w:val="22"/>
          <w:szCs w:val="22"/>
          <w:lang w:val="pl-PL"/>
        </w:rPr>
      </w:pPr>
    </w:p>
    <w:p w:rsidR="00A35410" w:rsidRPr="00D26AC5" w:rsidRDefault="00A35410" w:rsidP="00A35410">
      <w:pPr>
        <w:rPr>
          <w:rFonts w:ascii="Arial" w:hAnsi="Arial" w:cs="Arial"/>
          <w:sz w:val="22"/>
          <w:szCs w:val="22"/>
          <w:lang w:val="pl-PL"/>
        </w:rPr>
      </w:pPr>
      <w:r w:rsidRPr="00D26AC5">
        <w:rPr>
          <w:rFonts w:ascii="Arial" w:hAnsi="Arial" w:cs="Arial"/>
          <w:sz w:val="22"/>
          <w:szCs w:val="22"/>
          <w:lang w:val="pl-PL"/>
        </w:rPr>
        <w:t xml:space="preserve"> SCENARIUSZ ROZWOJU ZDARZEŃ W CZASIE POŻARU </w:t>
      </w:r>
    </w:p>
    <w:p w:rsidR="00A35410" w:rsidRPr="00D26AC5" w:rsidRDefault="00A35410" w:rsidP="00A35410">
      <w:pPr>
        <w:rPr>
          <w:rFonts w:ascii="Arial" w:hAnsi="Arial" w:cs="Arial"/>
          <w:sz w:val="22"/>
          <w:szCs w:val="22"/>
          <w:lang w:val="pl-PL"/>
        </w:rPr>
      </w:pPr>
    </w:p>
    <w:p w:rsidR="00A35410" w:rsidRPr="00D26AC5" w:rsidRDefault="00A35410" w:rsidP="00AB276C">
      <w:pPr>
        <w:ind w:firstLine="708"/>
        <w:jc w:val="both"/>
        <w:rPr>
          <w:rFonts w:ascii="Arial" w:hAnsi="Arial" w:cs="Arial"/>
          <w:b/>
          <w:sz w:val="22"/>
          <w:szCs w:val="22"/>
          <w:lang w:val="pl-PL"/>
        </w:rPr>
      </w:pPr>
      <w:proofErr w:type="spellStart"/>
      <w:r w:rsidRPr="00D26AC5">
        <w:rPr>
          <w:rFonts w:ascii="Arial" w:hAnsi="Arial" w:cs="Arial"/>
          <w:sz w:val="22"/>
          <w:szCs w:val="22"/>
          <w:lang w:val="pl-PL"/>
        </w:rPr>
        <w:t>Budynekzakwalifikowany</w:t>
      </w:r>
      <w:proofErr w:type="spellEnd"/>
      <w:r w:rsidRPr="00D26AC5">
        <w:rPr>
          <w:rFonts w:ascii="Arial" w:hAnsi="Arial" w:cs="Arial"/>
          <w:sz w:val="22"/>
          <w:szCs w:val="22"/>
          <w:lang w:val="pl-PL"/>
        </w:rPr>
        <w:t xml:space="preserve"> jest jako budynki kat. ZLIII</w:t>
      </w:r>
      <w:r w:rsidR="00D26AC5">
        <w:rPr>
          <w:rFonts w:ascii="Arial" w:hAnsi="Arial" w:cs="Arial"/>
          <w:sz w:val="22"/>
          <w:szCs w:val="22"/>
          <w:lang w:val="pl-PL"/>
        </w:rPr>
        <w:t xml:space="preserve"> niski</w:t>
      </w:r>
      <w:r w:rsidRPr="00D26AC5">
        <w:rPr>
          <w:rFonts w:ascii="Arial" w:hAnsi="Arial" w:cs="Arial"/>
          <w:sz w:val="22"/>
          <w:szCs w:val="22"/>
          <w:lang w:val="pl-PL"/>
        </w:rPr>
        <w:t xml:space="preserve">, który będzie zrealizowany w klasie </w:t>
      </w:r>
      <w:r w:rsidR="00D26AC5">
        <w:rPr>
          <w:rFonts w:ascii="Arial" w:hAnsi="Arial" w:cs="Arial"/>
          <w:sz w:val="22"/>
          <w:szCs w:val="22"/>
          <w:lang w:val="pl-PL"/>
        </w:rPr>
        <w:t>C</w:t>
      </w:r>
      <w:r w:rsidRPr="00D26AC5">
        <w:rPr>
          <w:rFonts w:ascii="Arial" w:hAnsi="Arial" w:cs="Arial"/>
          <w:sz w:val="22"/>
          <w:szCs w:val="22"/>
          <w:lang w:val="pl-PL"/>
        </w:rPr>
        <w:t xml:space="preserve"> odporności </w:t>
      </w:r>
      <w:proofErr w:type="spellStart"/>
      <w:r w:rsidRPr="00D26AC5">
        <w:rPr>
          <w:rFonts w:ascii="Arial" w:hAnsi="Arial" w:cs="Arial"/>
          <w:sz w:val="22"/>
          <w:szCs w:val="22"/>
          <w:lang w:val="pl-PL"/>
        </w:rPr>
        <w:t>pożarowejprzy</w:t>
      </w:r>
      <w:proofErr w:type="spellEnd"/>
      <w:r w:rsidRPr="00D26AC5">
        <w:rPr>
          <w:rFonts w:ascii="Arial" w:hAnsi="Arial" w:cs="Arial"/>
          <w:sz w:val="22"/>
          <w:szCs w:val="22"/>
          <w:lang w:val="pl-PL"/>
        </w:rPr>
        <w:t xml:space="preserve"> wymaganej przez obecne przepisy klasy </w:t>
      </w:r>
      <w:r w:rsidR="00D26AC5">
        <w:rPr>
          <w:rFonts w:ascii="Arial" w:hAnsi="Arial" w:cs="Arial"/>
          <w:sz w:val="22"/>
          <w:szCs w:val="22"/>
          <w:lang w:val="pl-PL"/>
        </w:rPr>
        <w:t>C</w:t>
      </w:r>
      <w:r w:rsidRPr="00D26AC5">
        <w:rPr>
          <w:rFonts w:ascii="Arial" w:hAnsi="Arial" w:cs="Arial"/>
          <w:sz w:val="22"/>
          <w:szCs w:val="22"/>
          <w:lang w:val="pl-PL"/>
        </w:rPr>
        <w:t xml:space="preserve"> odporności pożarowej. </w:t>
      </w:r>
    </w:p>
    <w:p w:rsidR="00A35410" w:rsidRPr="00D26AC5" w:rsidRDefault="00A35410" w:rsidP="00AB276C">
      <w:pPr>
        <w:keepNext/>
        <w:ind w:firstLine="567"/>
        <w:jc w:val="both"/>
        <w:outlineLvl w:val="1"/>
        <w:rPr>
          <w:rFonts w:ascii="Arial" w:hAnsi="Arial" w:cs="Arial"/>
          <w:b/>
          <w:bCs/>
          <w:sz w:val="22"/>
          <w:szCs w:val="22"/>
          <w:lang w:val="pl-PL"/>
        </w:rPr>
      </w:pPr>
      <w:r w:rsidRPr="00D26AC5">
        <w:rPr>
          <w:rFonts w:ascii="Arial" w:hAnsi="Arial" w:cs="Arial"/>
          <w:sz w:val="22"/>
          <w:szCs w:val="22"/>
          <w:lang w:val="pl-PL"/>
        </w:rPr>
        <w:t>Na potrzeby projektowanego budynku założono scenariusz rozwoju zdarzeń w czasie pożaru zakładający następujące fazy:</w:t>
      </w:r>
    </w:p>
    <w:p w:rsidR="00A35410" w:rsidRPr="00D26AC5" w:rsidRDefault="00A35410" w:rsidP="00812960">
      <w:pPr>
        <w:ind w:left="567"/>
        <w:jc w:val="both"/>
        <w:rPr>
          <w:rFonts w:ascii="Arial" w:hAnsi="Arial" w:cs="Arial"/>
          <w:sz w:val="22"/>
          <w:szCs w:val="22"/>
          <w:lang w:val="pl-PL"/>
        </w:rPr>
      </w:pPr>
      <w:r w:rsidRPr="00D26AC5">
        <w:rPr>
          <w:rFonts w:ascii="Arial" w:hAnsi="Arial" w:cs="Arial"/>
          <w:sz w:val="22"/>
          <w:szCs w:val="22"/>
          <w:lang w:val="pl-PL"/>
        </w:rPr>
        <w:t xml:space="preserve">- powstanie pożaru, </w:t>
      </w:r>
      <w:r w:rsidRPr="00D26AC5">
        <w:rPr>
          <w:rFonts w:ascii="Arial" w:hAnsi="Arial" w:cs="Arial"/>
          <w:sz w:val="22"/>
          <w:szCs w:val="22"/>
          <w:lang w:val="pl-PL"/>
        </w:rPr>
        <w:tab/>
      </w:r>
      <w:r w:rsidRPr="00D26AC5">
        <w:rPr>
          <w:rFonts w:ascii="Arial" w:hAnsi="Arial" w:cs="Arial"/>
          <w:sz w:val="22"/>
          <w:szCs w:val="22"/>
          <w:lang w:val="pl-PL"/>
        </w:rPr>
        <w:tab/>
      </w:r>
      <w:r w:rsidRPr="00D26AC5">
        <w:rPr>
          <w:rFonts w:ascii="Arial" w:hAnsi="Arial" w:cs="Arial"/>
          <w:sz w:val="22"/>
          <w:szCs w:val="22"/>
          <w:lang w:val="pl-PL"/>
        </w:rPr>
        <w:tab/>
      </w:r>
      <w:r w:rsidRPr="00D26AC5">
        <w:rPr>
          <w:rFonts w:ascii="Arial" w:hAnsi="Arial" w:cs="Arial"/>
          <w:sz w:val="22"/>
          <w:szCs w:val="22"/>
          <w:lang w:val="pl-PL"/>
        </w:rPr>
        <w:tab/>
      </w:r>
    </w:p>
    <w:p w:rsidR="00A35410" w:rsidRPr="00D26AC5" w:rsidRDefault="00A35410" w:rsidP="00812960">
      <w:pPr>
        <w:ind w:left="567"/>
        <w:jc w:val="both"/>
        <w:rPr>
          <w:rFonts w:ascii="Arial" w:hAnsi="Arial" w:cs="Arial"/>
          <w:sz w:val="22"/>
          <w:szCs w:val="22"/>
          <w:lang w:val="pl-PL"/>
        </w:rPr>
      </w:pPr>
      <w:r w:rsidRPr="00D26AC5">
        <w:rPr>
          <w:rFonts w:ascii="Arial" w:hAnsi="Arial" w:cs="Arial"/>
          <w:sz w:val="22"/>
          <w:szCs w:val="22"/>
          <w:lang w:val="pl-PL"/>
        </w:rPr>
        <w:t>- załączenie alarmu przez system sygnalizacji pożaru,</w:t>
      </w:r>
    </w:p>
    <w:p w:rsidR="00A35410" w:rsidRPr="00D26AC5" w:rsidRDefault="00A35410" w:rsidP="00812960">
      <w:pPr>
        <w:ind w:left="567"/>
        <w:jc w:val="both"/>
        <w:rPr>
          <w:rFonts w:ascii="Arial" w:hAnsi="Arial" w:cs="Arial"/>
          <w:sz w:val="22"/>
          <w:szCs w:val="22"/>
          <w:lang w:val="pl-PL"/>
        </w:rPr>
      </w:pPr>
      <w:r w:rsidRPr="00D26AC5">
        <w:rPr>
          <w:rFonts w:ascii="Arial" w:hAnsi="Arial" w:cs="Arial"/>
          <w:sz w:val="22"/>
          <w:szCs w:val="22"/>
          <w:lang w:val="pl-PL"/>
        </w:rPr>
        <w:t>- akcję gaśniczą siłami własnymi do czasu przybycia jednostek PSP.</w:t>
      </w:r>
    </w:p>
    <w:p w:rsidR="00A35410" w:rsidRPr="00D26AC5" w:rsidRDefault="00A35410" w:rsidP="00AB276C">
      <w:pPr>
        <w:ind w:firstLine="567"/>
        <w:jc w:val="both"/>
        <w:rPr>
          <w:rFonts w:ascii="Arial" w:hAnsi="Arial" w:cs="Arial"/>
          <w:sz w:val="22"/>
          <w:szCs w:val="22"/>
          <w:lang w:val="pl-PL"/>
        </w:rPr>
      </w:pPr>
      <w:r w:rsidRPr="00D26AC5">
        <w:rPr>
          <w:rFonts w:ascii="Arial" w:hAnsi="Arial" w:cs="Arial"/>
          <w:sz w:val="22"/>
          <w:szCs w:val="22"/>
          <w:lang w:val="pl-PL"/>
        </w:rPr>
        <w:t>Założenie zakłada powstanie jednego ogniska pożaru, tj. zdarzenie występujące wyłącznie w jednej strefie pożarowej.</w:t>
      </w:r>
    </w:p>
    <w:p w:rsidR="00D26AC5" w:rsidRPr="00D26AC5" w:rsidRDefault="00A35410" w:rsidP="00AB276C">
      <w:pPr>
        <w:ind w:firstLine="567"/>
        <w:jc w:val="both"/>
        <w:rPr>
          <w:rFonts w:ascii="Arial" w:hAnsi="Arial" w:cs="Arial"/>
          <w:sz w:val="22"/>
          <w:szCs w:val="22"/>
          <w:lang w:val="pl-PL"/>
        </w:rPr>
      </w:pPr>
      <w:r w:rsidRPr="00D26AC5">
        <w:rPr>
          <w:rFonts w:ascii="Arial" w:hAnsi="Arial" w:cs="Arial"/>
          <w:sz w:val="22"/>
          <w:szCs w:val="22"/>
          <w:lang w:val="pl-PL"/>
        </w:rPr>
        <w:t xml:space="preserve">W celu jak najszybszego wykrycia pożar, jego lokalizacji oraz przyśpieszenia ewakuacji zaprojektowano </w:t>
      </w:r>
      <w:r w:rsidR="008F5DBB">
        <w:rPr>
          <w:rFonts w:ascii="Arial" w:hAnsi="Arial" w:cs="Arial"/>
          <w:sz w:val="22"/>
          <w:szCs w:val="22"/>
          <w:lang w:val="pl-PL"/>
        </w:rPr>
        <w:t>instalację</w:t>
      </w:r>
      <w:r w:rsidRPr="00D26AC5">
        <w:rPr>
          <w:rFonts w:ascii="Arial" w:hAnsi="Arial" w:cs="Arial"/>
          <w:sz w:val="22"/>
          <w:szCs w:val="22"/>
          <w:lang w:val="pl-PL"/>
        </w:rPr>
        <w:t xml:space="preserve"> Sygnalizacji Pożaru. Dym w pomieszczeniach, korytarzach, na klat</w:t>
      </w:r>
      <w:r w:rsidR="00D26AC5" w:rsidRPr="00D26AC5">
        <w:rPr>
          <w:rFonts w:ascii="Arial" w:hAnsi="Arial" w:cs="Arial"/>
          <w:sz w:val="22"/>
          <w:szCs w:val="22"/>
          <w:lang w:val="pl-PL"/>
        </w:rPr>
        <w:t>ce</w:t>
      </w:r>
      <w:r w:rsidRPr="00D26AC5">
        <w:rPr>
          <w:rFonts w:ascii="Arial" w:hAnsi="Arial" w:cs="Arial"/>
          <w:sz w:val="22"/>
          <w:szCs w:val="22"/>
          <w:lang w:val="pl-PL"/>
        </w:rPr>
        <w:t xml:space="preserve"> schodow</w:t>
      </w:r>
      <w:r w:rsidR="00D26AC5" w:rsidRPr="00D26AC5">
        <w:rPr>
          <w:rFonts w:ascii="Arial" w:hAnsi="Arial" w:cs="Arial"/>
          <w:sz w:val="22"/>
          <w:szCs w:val="22"/>
          <w:lang w:val="pl-PL"/>
        </w:rPr>
        <w:t>ej</w:t>
      </w:r>
      <w:r w:rsidRPr="00D26AC5">
        <w:rPr>
          <w:rFonts w:ascii="Arial" w:hAnsi="Arial" w:cs="Arial"/>
          <w:sz w:val="22"/>
          <w:szCs w:val="22"/>
          <w:lang w:val="pl-PL"/>
        </w:rPr>
        <w:t xml:space="preserve"> (ewakuacyjn</w:t>
      </w:r>
      <w:r w:rsidR="00D26AC5" w:rsidRPr="00D26AC5">
        <w:rPr>
          <w:rFonts w:ascii="Arial" w:hAnsi="Arial" w:cs="Arial"/>
          <w:sz w:val="22"/>
          <w:szCs w:val="22"/>
          <w:lang w:val="pl-PL"/>
        </w:rPr>
        <w:t>ej</w:t>
      </w:r>
      <w:r w:rsidRPr="00D26AC5">
        <w:rPr>
          <w:rFonts w:ascii="Arial" w:hAnsi="Arial" w:cs="Arial"/>
          <w:sz w:val="22"/>
          <w:szCs w:val="22"/>
          <w:lang w:val="pl-PL"/>
        </w:rPr>
        <w:t xml:space="preserve">) zostanie wykryty poprzez czujki pożarowe które przekażą sygnał do centralki </w:t>
      </w:r>
      <w:r w:rsidR="008F5DBB">
        <w:rPr>
          <w:rFonts w:ascii="Arial" w:hAnsi="Arial" w:cs="Arial"/>
          <w:sz w:val="22"/>
          <w:szCs w:val="22"/>
          <w:lang w:val="pl-PL"/>
        </w:rPr>
        <w:t xml:space="preserve">instalacji </w:t>
      </w:r>
      <w:r w:rsidRPr="00D26AC5">
        <w:rPr>
          <w:rFonts w:ascii="Arial" w:hAnsi="Arial" w:cs="Arial"/>
          <w:sz w:val="22"/>
          <w:szCs w:val="22"/>
          <w:lang w:val="pl-PL"/>
        </w:rPr>
        <w:t>SP, zostanie uruchomiony alarm pożarowy, nastąpi załączenie urządzeń oddymiających klat</w:t>
      </w:r>
      <w:r w:rsidR="00D26AC5" w:rsidRPr="00D26AC5">
        <w:rPr>
          <w:rFonts w:ascii="Arial" w:hAnsi="Arial" w:cs="Arial"/>
          <w:sz w:val="22"/>
          <w:szCs w:val="22"/>
          <w:lang w:val="pl-PL"/>
        </w:rPr>
        <w:t>kę</w:t>
      </w:r>
      <w:r w:rsidRPr="00D26AC5">
        <w:rPr>
          <w:rFonts w:ascii="Arial" w:hAnsi="Arial" w:cs="Arial"/>
          <w:sz w:val="22"/>
          <w:szCs w:val="22"/>
          <w:lang w:val="pl-PL"/>
        </w:rPr>
        <w:t xml:space="preserve"> schodow</w:t>
      </w:r>
      <w:r w:rsidR="00D26AC5" w:rsidRPr="00D26AC5">
        <w:rPr>
          <w:rFonts w:ascii="Arial" w:hAnsi="Arial" w:cs="Arial"/>
          <w:sz w:val="22"/>
          <w:szCs w:val="22"/>
          <w:lang w:val="pl-PL"/>
        </w:rPr>
        <w:t>ą</w:t>
      </w:r>
      <w:r w:rsidRPr="00D26AC5">
        <w:rPr>
          <w:rFonts w:ascii="Arial" w:hAnsi="Arial" w:cs="Arial"/>
          <w:sz w:val="22"/>
          <w:szCs w:val="22"/>
          <w:lang w:val="pl-PL"/>
        </w:rPr>
        <w:t>. Na potrzeby oddymiania zakłada się wyposażenie klat</w:t>
      </w:r>
      <w:r w:rsidR="00D26AC5" w:rsidRPr="00D26AC5">
        <w:rPr>
          <w:rFonts w:ascii="Arial" w:hAnsi="Arial" w:cs="Arial"/>
          <w:sz w:val="22"/>
          <w:szCs w:val="22"/>
          <w:lang w:val="pl-PL"/>
        </w:rPr>
        <w:t>ki</w:t>
      </w:r>
      <w:r w:rsidRPr="00D26AC5">
        <w:rPr>
          <w:rFonts w:ascii="Arial" w:hAnsi="Arial" w:cs="Arial"/>
          <w:sz w:val="22"/>
          <w:szCs w:val="22"/>
          <w:lang w:val="pl-PL"/>
        </w:rPr>
        <w:t xml:space="preserve"> schodow</w:t>
      </w:r>
      <w:r w:rsidR="00D26AC5" w:rsidRPr="00D26AC5">
        <w:rPr>
          <w:rFonts w:ascii="Arial" w:hAnsi="Arial" w:cs="Arial"/>
          <w:sz w:val="22"/>
          <w:szCs w:val="22"/>
          <w:lang w:val="pl-PL"/>
        </w:rPr>
        <w:t>ej</w:t>
      </w:r>
      <w:r w:rsidRPr="00D26AC5">
        <w:rPr>
          <w:rFonts w:ascii="Arial" w:hAnsi="Arial" w:cs="Arial"/>
          <w:sz w:val="22"/>
          <w:szCs w:val="22"/>
          <w:lang w:val="pl-PL"/>
        </w:rPr>
        <w:t xml:space="preserve"> w system oddymiania grawitacyjnego</w:t>
      </w:r>
      <w:r w:rsidR="00D26AC5" w:rsidRPr="00D26AC5">
        <w:rPr>
          <w:rFonts w:ascii="Arial" w:hAnsi="Arial" w:cs="Arial"/>
          <w:sz w:val="22"/>
          <w:szCs w:val="22"/>
          <w:lang w:val="pl-PL"/>
        </w:rPr>
        <w:t>.</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Zakłada się także ręczne załączenie system</w:t>
      </w:r>
      <w:r w:rsidR="00D26AC5" w:rsidRPr="00D26AC5">
        <w:rPr>
          <w:rFonts w:ascii="Arial" w:hAnsi="Arial" w:cs="Arial"/>
          <w:sz w:val="22"/>
          <w:szCs w:val="22"/>
          <w:lang w:val="pl-PL"/>
        </w:rPr>
        <w:t>u</w:t>
      </w:r>
      <w:r w:rsidRPr="00D26AC5">
        <w:rPr>
          <w:rFonts w:ascii="Arial" w:hAnsi="Arial" w:cs="Arial"/>
          <w:sz w:val="22"/>
          <w:szCs w:val="22"/>
          <w:lang w:val="pl-PL"/>
        </w:rPr>
        <w:t xml:space="preserve"> (również dla celów testowych).</w:t>
      </w:r>
    </w:p>
    <w:p w:rsidR="00AB276C" w:rsidRDefault="00AB276C" w:rsidP="00812960">
      <w:pPr>
        <w:jc w:val="both"/>
        <w:rPr>
          <w:rFonts w:ascii="Arial" w:hAnsi="Arial" w:cs="Arial"/>
          <w:sz w:val="22"/>
          <w:szCs w:val="22"/>
          <w:lang w:val="pl-PL"/>
        </w:rPr>
      </w:pPr>
      <w:r>
        <w:rPr>
          <w:rFonts w:ascii="Arial" w:hAnsi="Arial" w:cs="Arial"/>
          <w:sz w:val="22"/>
          <w:szCs w:val="22"/>
          <w:lang w:val="pl-PL"/>
        </w:rPr>
        <w:tab/>
        <w:t>W przypadku zadziałania alarmu II stopnia, sekwencja automatycznych zdarzeń jest następująca:</w:t>
      </w:r>
    </w:p>
    <w:p w:rsidR="00AB276C" w:rsidRPr="00D97365" w:rsidRDefault="00AB276C" w:rsidP="00AB276C">
      <w:pPr>
        <w:pStyle w:val="Tekstpodstawowy"/>
        <w:suppressAutoHyphens/>
        <w:jc w:val="both"/>
        <w:rPr>
          <w:rFonts w:ascii="Arial" w:hAnsi="Arial" w:cs="Arial"/>
          <w:sz w:val="22"/>
          <w:szCs w:val="22"/>
        </w:rPr>
      </w:pPr>
      <w:r w:rsidRPr="00D97365">
        <w:rPr>
          <w:rFonts w:ascii="Arial" w:hAnsi="Arial" w:cs="Arial"/>
          <w:sz w:val="22"/>
          <w:szCs w:val="22"/>
        </w:rPr>
        <w:t>- sygnalizacja akustyczna,</w:t>
      </w:r>
    </w:p>
    <w:p w:rsidR="00AB276C" w:rsidRPr="00D97365" w:rsidRDefault="00AB276C" w:rsidP="00AB276C">
      <w:pPr>
        <w:pStyle w:val="Tekstpodstawowy"/>
        <w:suppressAutoHyphens/>
        <w:jc w:val="both"/>
        <w:rPr>
          <w:rFonts w:ascii="Arial" w:hAnsi="Arial" w:cs="Arial"/>
          <w:sz w:val="22"/>
          <w:szCs w:val="22"/>
        </w:rPr>
      </w:pPr>
      <w:r w:rsidRPr="00D97365">
        <w:rPr>
          <w:rFonts w:ascii="Arial" w:hAnsi="Arial" w:cs="Arial"/>
          <w:sz w:val="22"/>
          <w:szCs w:val="22"/>
        </w:rPr>
        <w:t xml:space="preserve">- wyłączenie </w:t>
      </w:r>
      <w:r>
        <w:rPr>
          <w:rFonts w:ascii="Arial" w:hAnsi="Arial" w:cs="Arial"/>
          <w:sz w:val="22"/>
          <w:szCs w:val="22"/>
        </w:rPr>
        <w:t>centrali wentylacyjnej</w:t>
      </w:r>
      <w:r w:rsidRPr="00D97365">
        <w:rPr>
          <w:rFonts w:ascii="Arial" w:hAnsi="Arial" w:cs="Arial"/>
          <w:sz w:val="22"/>
          <w:szCs w:val="22"/>
        </w:rPr>
        <w:t>,</w:t>
      </w:r>
    </w:p>
    <w:p w:rsidR="00AB276C" w:rsidRPr="00D97365" w:rsidRDefault="00AB276C" w:rsidP="00AB276C">
      <w:pPr>
        <w:pStyle w:val="Tekstpodstawowy"/>
        <w:suppressAutoHyphens/>
        <w:jc w:val="both"/>
        <w:rPr>
          <w:rFonts w:ascii="Arial" w:hAnsi="Arial" w:cs="Arial"/>
          <w:sz w:val="22"/>
          <w:szCs w:val="22"/>
        </w:rPr>
      </w:pPr>
      <w:r w:rsidRPr="00D97365">
        <w:rPr>
          <w:rFonts w:ascii="Arial" w:hAnsi="Arial" w:cs="Arial"/>
          <w:sz w:val="22"/>
          <w:szCs w:val="22"/>
        </w:rPr>
        <w:t xml:space="preserve">- zamknięcie </w:t>
      </w:r>
      <w:r>
        <w:rPr>
          <w:rFonts w:ascii="Arial" w:hAnsi="Arial" w:cs="Arial"/>
          <w:sz w:val="22"/>
          <w:szCs w:val="22"/>
        </w:rPr>
        <w:t xml:space="preserve">przeciwpożarowych </w:t>
      </w:r>
      <w:r w:rsidRPr="00D97365">
        <w:rPr>
          <w:rFonts w:ascii="Arial" w:hAnsi="Arial" w:cs="Arial"/>
          <w:sz w:val="22"/>
          <w:szCs w:val="22"/>
        </w:rPr>
        <w:t xml:space="preserve">klap </w:t>
      </w:r>
      <w:r>
        <w:rPr>
          <w:rFonts w:ascii="Arial" w:hAnsi="Arial" w:cs="Arial"/>
          <w:sz w:val="22"/>
          <w:szCs w:val="22"/>
        </w:rPr>
        <w:t>odcinających kanały wentylacyjne,</w:t>
      </w:r>
    </w:p>
    <w:p w:rsidR="00AB276C" w:rsidRPr="00D97365" w:rsidRDefault="00AB276C" w:rsidP="00AB276C">
      <w:pPr>
        <w:pStyle w:val="Tekstpodstawowy"/>
        <w:suppressAutoHyphens/>
        <w:jc w:val="both"/>
        <w:rPr>
          <w:rFonts w:ascii="Arial" w:hAnsi="Arial" w:cs="Arial"/>
          <w:sz w:val="22"/>
          <w:szCs w:val="22"/>
        </w:rPr>
      </w:pPr>
      <w:r w:rsidRPr="00D97365">
        <w:rPr>
          <w:rFonts w:ascii="Arial" w:hAnsi="Arial" w:cs="Arial"/>
          <w:sz w:val="22"/>
          <w:szCs w:val="22"/>
        </w:rPr>
        <w:t xml:space="preserve">- uruchomienie </w:t>
      </w:r>
      <w:r>
        <w:rPr>
          <w:rFonts w:ascii="Arial" w:hAnsi="Arial" w:cs="Arial"/>
          <w:sz w:val="22"/>
          <w:szCs w:val="22"/>
        </w:rPr>
        <w:t xml:space="preserve">systemu </w:t>
      </w:r>
      <w:r w:rsidRPr="00D97365">
        <w:rPr>
          <w:rFonts w:ascii="Arial" w:hAnsi="Arial" w:cs="Arial"/>
          <w:sz w:val="22"/>
          <w:szCs w:val="22"/>
        </w:rPr>
        <w:t>oddymiania klatki schodowej</w:t>
      </w:r>
      <w:r>
        <w:rPr>
          <w:rFonts w:ascii="Arial" w:hAnsi="Arial" w:cs="Arial"/>
          <w:sz w:val="22"/>
          <w:szCs w:val="22"/>
        </w:rPr>
        <w:t xml:space="preserve"> – otwarcie klapy dymowej oraz skrzydła głównego drzwi napowietrzających</w:t>
      </w:r>
      <w:r w:rsidRPr="00D97365">
        <w:rPr>
          <w:rFonts w:ascii="Arial" w:hAnsi="Arial" w:cs="Arial"/>
          <w:sz w:val="22"/>
          <w:szCs w:val="22"/>
        </w:rPr>
        <w:t>,</w:t>
      </w:r>
    </w:p>
    <w:p w:rsidR="00AB276C" w:rsidRPr="00D97365" w:rsidRDefault="00AB276C" w:rsidP="00AB276C">
      <w:pPr>
        <w:pStyle w:val="Tekstpodstawowy"/>
        <w:suppressAutoHyphens/>
        <w:jc w:val="both"/>
        <w:rPr>
          <w:rFonts w:ascii="Arial" w:hAnsi="Arial" w:cs="Arial"/>
          <w:sz w:val="22"/>
          <w:szCs w:val="22"/>
        </w:rPr>
      </w:pPr>
      <w:r w:rsidRPr="00D97365">
        <w:rPr>
          <w:rFonts w:ascii="Arial" w:hAnsi="Arial" w:cs="Arial"/>
          <w:sz w:val="22"/>
          <w:szCs w:val="22"/>
        </w:rPr>
        <w:t xml:space="preserve">- zamknięcie </w:t>
      </w:r>
      <w:r>
        <w:rPr>
          <w:rFonts w:ascii="Arial" w:hAnsi="Arial" w:cs="Arial"/>
          <w:sz w:val="22"/>
          <w:szCs w:val="22"/>
        </w:rPr>
        <w:t xml:space="preserve">przeciwpożarowych </w:t>
      </w:r>
      <w:r w:rsidRPr="00D97365">
        <w:rPr>
          <w:rFonts w:ascii="Arial" w:hAnsi="Arial" w:cs="Arial"/>
          <w:sz w:val="22"/>
          <w:szCs w:val="22"/>
        </w:rPr>
        <w:t xml:space="preserve">rolet </w:t>
      </w:r>
      <w:r>
        <w:rPr>
          <w:rFonts w:ascii="Arial" w:hAnsi="Arial" w:cs="Arial"/>
          <w:sz w:val="22"/>
          <w:szCs w:val="22"/>
        </w:rPr>
        <w:t>okiennych usytuowanych do strony sąsiednich budynków,</w:t>
      </w:r>
    </w:p>
    <w:p w:rsidR="00AB276C" w:rsidRDefault="00AB276C" w:rsidP="00AB276C">
      <w:pPr>
        <w:pStyle w:val="Tekstpodstawowy"/>
        <w:suppressAutoHyphens/>
        <w:jc w:val="both"/>
        <w:rPr>
          <w:rFonts w:ascii="Arial" w:hAnsi="Arial" w:cs="Arial"/>
          <w:sz w:val="22"/>
          <w:szCs w:val="22"/>
        </w:rPr>
      </w:pPr>
      <w:r w:rsidRPr="00D97365">
        <w:rPr>
          <w:rFonts w:ascii="Arial" w:hAnsi="Arial" w:cs="Arial"/>
          <w:sz w:val="22"/>
          <w:szCs w:val="22"/>
        </w:rPr>
        <w:t>- zjazd windy na kondygnację p</w:t>
      </w:r>
      <w:r>
        <w:rPr>
          <w:rFonts w:ascii="Arial" w:hAnsi="Arial" w:cs="Arial"/>
          <w:sz w:val="22"/>
          <w:szCs w:val="22"/>
        </w:rPr>
        <w:t>arteru, a w przypadku powstania pożaru na parterze zjazd na poziom przyziemia i automatyczne otwarcie drzwi</w:t>
      </w:r>
      <w:r w:rsidRPr="00D97365">
        <w:rPr>
          <w:rFonts w:ascii="Arial" w:hAnsi="Arial" w:cs="Arial"/>
          <w:sz w:val="22"/>
          <w:szCs w:val="22"/>
        </w:rPr>
        <w:t>.</w:t>
      </w:r>
    </w:p>
    <w:p w:rsidR="00A35410" w:rsidRPr="00D26AC5" w:rsidRDefault="00A35410" w:rsidP="00AB276C">
      <w:pPr>
        <w:ind w:firstLine="708"/>
        <w:jc w:val="both"/>
        <w:rPr>
          <w:rFonts w:ascii="Arial" w:hAnsi="Arial" w:cs="Arial"/>
          <w:sz w:val="22"/>
          <w:szCs w:val="22"/>
          <w:lang w:val="pl-PL"/>
        </w:rPr>
      </w:pPr>
      <w:r w:rsidRPr="00D26AC5">
        <w:rPr>
          <w:rFonts w:ascii="Arial" w:hAnsi="Arial" w:cs="Arial"/>
          <w:sz w:val="22"/>
          <w:szCs w:val="22"/>
          <w:lang w:val="pl-PL"/>
        </w:rPr>
        <w:t>Na potrzeby ewakuacji osób z obiektu zakłada się:</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oświetlenie awaryjne,</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xml:space="preserve">-  wyłączenie wentylacji ogólnej, </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xml:space="preserve">-  z załączeniem z centrali </w:t>
      </w:r>
      <w:r w:rsidR="008F5DBB">
        <w:rPr>
          <w:rFonts w:ascii="Arial" w:hAnsi="Arial" w:cs="Arial"/>
          <w:sz w:val="22"/>
          <w:szCs w:val="22"/>
          <w:lang w:val="pl-PL"/>
        </w:rPr>
        <w:t xml:space="preserve">instalacji </w:t>
      </w:r>
      <w:r w:rsidRPr="00D26AC5">
        <w:rPr>
          <w:rFonts w:ascii="Arial" w:hAnsi="Arial" w:cs="Arial"/>
          <w:sz w:val="22"/>
          <w:szCs w:val="22"/>
          <w:lang w:val="pl-PL"/>
        </w:rPr>
        <w:t>SP oddymiania klat</w:t>
      </w:r>
      <w:r w:rsidR="00D26AC5" w:rsidRPr="00D26AC5">
        <w:rPr>
          <w:rFonts w:ascii="Arial" w:hAnsi="Arial" w:cs="Arial"/>
          <w:sz w:val="22"/>
          <w:szCs w:val="22"/>
          <w:lang w:val="pl-PL"/>
        </w:rPr>
        <w:t>ki</w:t>
      </w:r>
      <w:r w:rsidRPr="00D26AC5">
        <w:rPr>
          <w:rFonts w:ascii="Arial" w:hAnsi="Arial" w:cs="Arial"/>
          <w:sz w:val="22"/>
          <w:szCs w:val="22"/>
          <w:lang w:val="pl-PL"/>
        </w:rPr>
        <w:t xml:space="preserve"> schodow</w:t>
      </w:r>
      <w:r w:rsidR="00D26AC5" w:rsidRPr="00D26AC5">
        <w:rPr>
          <w:rFonts w:ascii="Arial" w:hAnsi="Arial" w:cs="Arial"/>
          <w:sz w:val="22"/>
          <w:szCs w:val="22"/>
          <w:lang w:val="pl-PL"/>
        </w:rPr>
        <w:t>ej</w:t>
      </w:r>
    </w:p>
    <w:p w:rsidR="00A35410" w:rsidRPr="00D26AC5" w:rsidRDefault="00A35410" w:rsidP="00AB276C">
      <w:pPr>
        <w:ind w:firstLine="708"/>
        <w:jc w:val="both"/>
        <w:rPr>
          <w:rFonts w:ascii="Arial" w:hAnsi="Arial" w:cs="Arial"/>
          <w:sz w:val="22"/>
          <w:szCs w:val="22"/>
          <w:lang w:val="pl-PL"/>
        </w:rPr>
      </w:pPr>
      <w:r w:rsidRPr="00D26AC5">
        <w:rPr>
          <w:rFonts w:ascii="Arial" w:hAnsi="Arial" w:cs="Arial"/>
          <w:sz w:val="22"/>
          <w:szCs w:val="22"/>
          <w:lang w:val="pl-PL"/>
        </w:rPr>
        <w:t>Dla potrzeb akcji gaśniczej zakłada się:</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hydranty zewnętrzne (istniejące)</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hydranty wewnętrzne w budynku</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xml:space="preserve">- przeciwpożarowe wyłącznik prądu, zlokalizowany przy wejściu do budynku </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oświetlenie awaryjne i ewakuacyjne</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urządzenia oddymiające klat</w:t>
      </w:r>
      <w:r w:rsidR="00D26AC5" w:rsidRPr="00D26AC5">
        <w:rPr>
          <w:rFonts w:ascii="Arial" w:hAnsi="Arial" w:cs="Arial"/>
          <w:sz w:val="22"/>
          <w:szCs w:val="22"/>
          <w:lang w:val="pl-PL"/>
        </w:rPr>
        <w:t>kę</w:t>
      </w:r>
      <w:r w:rsidRPr="00D26AC5">
        <w:rPr>
          <w:rFonts w:ascii="Arial" w:hAnsi="Arial" w:cs="Arial"/>
          <w:sz w:val="22"/>
          <w:szCs w:val="22"/>
          <w:lang w:val="pl-PL"/>
        </w:rPr>
        <w:t xml:space="preserve"> schodow</w:t>
      </w:r>
      <w:r w:rsidR="00D26AC5" w:rsidRPr="00D26AC5">
        <w:rPr>
          <w:rFonts w:ascii="Arial" w:hAnsi="Arial" w:cs="Arial"/>
          <w:sz w:val="22"/>
          <w:szCs w:val="22"/>
          <w:lang w:val="pl-PL"/>
        </w:rPr>
        <w:t>ą</w:t>
      </w:r>
    </w:p>
    <w:p w:rsidR="00D26AC5" w:rsidRDefault="00A35410" w:rsidP="00AB276C">
      <w:pPr>
        <w:ind w:firstLine="708"/>
        <w:jc w:val="both"/>
        <w:rPr>
          <w:rFonts w:ascii="Arial" w:hAnsi="Arial" w:cs="Arial"/>
          <w:sz w:val="22"/>
          <w:szCs w:val="22"/>
          <w:lang w:val="pl-PL"/>
        </w:rPr>
      </w:pPr>
      <w:r w:rsidRPr="00D26AC5">
        <w:rPr>
          <w:rFonts w:ascii="Arial" w:hAnsi="Arial" w:cs="Arial"/>
          <w:sz w:val="22"/>
          <w:szCs w:val="22"/>
          <w:lang w:val="pl-PL"/>
        </w:rPr>
        <w:t xml:space="preserve">Dobór środków ochrony i urządzeń przeciwpożarowych w budynku dostosowany jest do wymagań wynikających z przepisów dotyczących ochrony przeciwpożarowej i założonego scenariusza zdarzeń w czasie pożaru. </w:t>
      </w:r>
    </w:p>
    <w:p w:rsidR="00A35410" w:rsidRPr="00D26AC5" w:rsidRDefault="00A35410" w:rsidP="00AB276C">
      <w:pPr>
        <w:ind w:firstLine="708"/>
        <w:jc w:val="both"/>
        <w:rPr>
          <w:rFonts w:ascii="Arial" w:hAnsi="Arial" w:cs="Arial"/>
          <w:sz w:val="22"/>
          <w:szCs w:val="22"/>
          <w:lang w:val="pl-PL"/>
        </w:rPr>
      </w:pPr>
      <w:r w:rsidRPr="00D26AC5">
        <w:rPr>
          <w:rFonts w:ascii="Arial" w:hAnsi="Arial" w:cs="Arial"/>
          <w:sz w:val="22"/>
          <w:szCs w:val="22"/>
          <w:lang w:val="pl-PL"/>
        </w:rPr>
        <w:t>Obiekt wyposażony jest w:</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xml:space="preserve">- </w:t>
      </w:r>
      <w:r w:rsidR="008F5DBB">
        <w:rPr>
          <w:rFonts w:ascii="Arial" w:hAnsi="Arial" w:cs="Arial"/>
          <w:sz w:val="22"/>
          <w:szCs w:val="22"/>
          <w:lang w:val="pl-PL"/>
        </w:rPr>
        <w:t>instalację</w:t>
      </w:r>
      <w:r w:rsidRPr="00D26AC5">
        <w:rPr>
          <w:rFonts w:ascii="Arial" w:hAnsi="Arial" w:cs="Arial"/>
          <w:sz w:val="22"/>
          <w:szCs w:val="22"/>
          <w:lang w:val="pl-PL"/>
        </w:rPr>
        <w:t xml:space="preserve"> sygnalizacji pożaru</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system oddymiania grawitacyjnego i załączan</w:t>
      </w:r>
      <w:r w:rsidR="00D26AC5">
        <w:rPr>
          <w:rFonts w:ascii="Arial" w:hAnsi="Arial" w:cs="Arial"/>
          <w:sz w:val="22"/>
          <w:szCs w:val="22"/>
          <w:lang w:val="pl-PL"/>
        </w:rPr>
        <w:t>y</w:t>
      </w:r>
      <w:r w:rsidRPr="00D26AC5">
        <w:rPr>
          <w:rFonts w:ascii="Arial" w:hAnsi="Arial" w:cs="Arial"/>
          <w:sz w:val="22"/>
          <w:szCs w:val="22"/>
          <w:lang w:val="pl-PL"/>
        </w:rPr>
        <w:t xml:space="preserve"> samoczynnie i ręcznie w klat</w:t>
      </w:r>
      <w:r w:rsidR="00D26AC5">
        <w:rPr>
          <w:rFonts w:ascii="Arial" w:hAnsi="Arial" w:cs="Arial"/>
          <w:sz w:val="22"/>
          <w:szCs w:val="22"/>
          <w:lang w:val="pl-PL"/>
        </w:rPr>
        <w:t>ce</w:t>
      </w:r>
      <w:r w:rsidRPr="00D26AC5">
        <w:rPr>
          <w:rFonts w:ascii="Arial" w:hAnsi="Arial" w:cs="Arial"/>
          <w:sz w:val="22"/>
          <w:szCs w:val="22"/>
          <w:lang w:val="pl-PL"/>
        </w:rPr>
        <w:t xml:space="preserve"> schodow</w:t>
      </w:r>
      <w:r w:rsidR="00D26AC5">
        <w:rPr>
          <w:rFonts w:ascii="Arial" w:hAnsi="Arial" w:cs="Arial"/>
          <w:sz w:val="22"/>
          <w:szCs w:val="22"/>
          <w:lang w:val="pl-PL"/>
        </w:rPr>
        <w:t>ej</w:t>
      </w:r>
      <w:r w:rsidRPr="00D26AC5">
        <w:rPr>
          <w:rFonts w:ascii="Arial" w:hAnsi="Arial" w:cs="Arial"/>
          <w:sz w:val="22"/>
          <w:szCs w:val="22"/>
          <w:lang w:val="pl-PL"/>
        </w:rPr>
        <w:t>.</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hydranty pożarowe DN25</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oświetlenie awaryjne i ewakuacyjne spełniające wymagania normatywne przewidziano na drogach i dojściach ewakuacyjnych.</w:t>
      </w:r>
    </w:p>
    <w:p w:rsidR="00A35410" w:rsidRPr="00D26AC5" w:rsidRDefault="00A35410" w:rsidP="00AB276C">
      <w:pPr>
        <w:ind w:firstLine="708"/>
        <w:jc w:val="both"/>
        <w:rPr>
          <w:rFonts w:ascii="Arial" w:hAnsi="Arial" w:cs="Arial"/>
          <w:sz w:val="22"/>
          <w:szCs w:val="22"/>
          <w:lang w:val="pl-PL"/>
        </w:rPr>
      </w:pPr>
      <w:r w:rsidRPr="00D26AC5">
        <w:rPr>
          <w:rFonts w:ascii="Arial" w:hAnsi="Arial" w:cs="Arial"/>
          <w:sz w:val="22"/>
          <w:szCs w:val="22"/>
          <w:lang w:val="pl-PL"/>
        </w:rPr>
        <w:t xml:space="preserve">Zasilanie z sieci zewnętrznej przewidziano podłączeniem wg warunków wydanych przez </w:t>
      </w:r>
      <w:proofErr w:type="spellStart"/>
      <w:r w:rsidRPr="00D26AC5">
        <w:rPr>
          <w:rFonts w:ascii="Arial" w:hAnsi="Arial" w:cs="Arial"/>
          <w:sz w:val="22"/>
          <w:szCs w:val="22"/>
          <w:lang w:val="pl-PL"/>
        </w:rPr>
        <w:t>Energa</w:t>
      </w:r>
      <w:proofErr w:type="spellEnd"/>
      <w:r w:rsidRPr="00D26AC5">
        <w:rPr>
          <w:rFonts w:ascii="Arial" w:hAnsi="Arial" w:cs="Arial"/>
          <w:sz w:val="22"/>
          <w:szCs w:val="22"/>
          <w:lang w:val="pl-PL"/>
        </w:rPr>
        <w:t xml:space="preserve"> Operator S.A. i z własnego agregatu prądotwórczego</w:t>
      </w:r>
    </w:p>
    <w:p w:rsidR="00A35410" w:rsidRPr="00A35410" w:rsidRDefault="00A35410" w:rsidP="00812960">
      <w:pPr>
        <w:jc w:val="both"/>
        <w:rPr>
          <w:b/>
          <w:bCs/>
          <w:lang w:val="pl-PL"/>
        </w:rPr>
      </w:pPr>
    </w:p>
    <w:p w:rsidR="00A35410" w:rsidRPr="006D261A" w:rsidRDefault="00A35410" w:rsidP="00812960">
      <w:pPr>
        <w:jc w:val="both"/>
        <w:rPr>
          <w:rFonts w:ascii="Arial" w:hAnsi="Arial" w:cs="Arial"/>
          <w:b/>
          <w:lang w:val="pl-PL"/>
        </w:rPr>
      </w:pPr>
      <w:r w:rsidRPr="006D261A">
        <w:rPr>
          <w:rFonts w:ascii="Arial" w:hAnsi="Arial" w:cs="Arial"/>
          <w:b/>
          <w:bCs/>
          <w:lang w:val="pl-PL"/>
        </w:rPr>
        <w:t xml:space="preserve">Alarmowanie telefoniczne Państwowej Straży Pożarnej: </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xml:space="preserve">- po uzyskaniu połączenia z Centrum Powiadamiania Ratunkowego Państwowej Straży Pożarnej nr 998 należy wyraźnie podać dokładny adres, nazwę obiektu, w którym powstał pożar, </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xml:space="preserve">- co się </w:t>
      </w:r>
      <w:proofErr w:type="spellStart"/>
      <w:r w:rsidRPr="00D26AC5">
        <w:rPr>
          <w:rFonts w:ascii="Arial" w:hAnsi="Arial" w:cs="Arial"/>
          <w:sz w:val="22"/>
          <w:szCs w:val="22"/>
          <w:lang w:val="pl-PL"/>
        </w:rPr>
        <w:t>pali,czy</w:t>
      </w:r>
      <w:proofErr w:type="spellEnd"/>
      <w:r w:rsidRPr="00D26AC5">
        <w:rPr>
          <w:rFonts w:ascii="Arial" w:hAnsi="Arial" w:cs="Arial"/>
          <w:sz w:val="22"/>
          <w:szCs w:val="22"/>
          <w:lang w:val="pl-PL"/>
        </w:rPr>
        <w:t xml:space="preserve"> istnieje zagrożenie życia ludzkiego, </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kierunki dojazdu do budynku</w:t>
      </w:r>
      <w:r w:rsidRPr="00D26AC5">
        <w:rPr>
          <w:rFonts w:ascii="Arial" w:hAnsi="Arial" w:cs="Arial"/>
          <w:iCs/>
          <w:sz w:val="22"/>
          <w:szCs w:val="22"/>
          <w:lang w:val="pl-PL"/>
        </w:rPr>
        <w:t xml:space="preserve">, </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xml:space="preserve">- rozłączyć rozmowę dopiero po potwierdzeniu przyjęcia zgłoszenia, </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xml:space="preserve">- w razie potrzeby alarmować inne służby: </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xml:space="preserve">Pogotowie Ratunkowe tel. 999, </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xml:space="preserve">Policję tel. 997, </w:t>
      </w:r>
    </w:p>
    <w:p w:rsidR="00A35410" w:rsidRPr="00D26AC5" w:rsidRDefault="00A35410" w:rsidP="00812960">
      <w:pPr>
        <w:jc w:val="both"/>
        <w:rPr>
          <w:rFonts w:ascii="Arial" w:hAnsi="Arial" w:cs="Arial"/>
          <w:sz w:val="22"/>
          <w:szCs w:val="22"/>
          <w:lang w:val="pl-PL"/>
        </w:rPr>
      </w:pPr>
      <w:r w:rsidRPr="00D26AC5">
        <w:rPr>
          <w:rFonts w:ascii="Arial" w:hAnsi="Arial" w:cs="Arial"/>
          <w:sz w:val="22"/>
          <w:szCs w:val="22"/>
          <w:lang w:val="pl-PL"/>
        </w:rPr>
        <w:t xml:space="preserve">Pogotowie Energetyczne tel. 991, </w:t>
      </w:r>
    </w:p>
    <w:p w:rsidR="00A35410" w:rsidRPr="00FC045C" w:rsidRDefault="00A35410" w:rsidP="00812960">
      <w:pPr>
        <w:pStyle w:val="NormalnyWeb"/>
        <w:spacing w:before="0" w:beforeAutospacing="0" w:after="0" w:afterAutospacing="0"/>
        <w:jc w:val="both"/>
        <w:rPr>
          <w:rFonts w:ascii="Arial" w:hAnsi="Arial" w:cs="Arial"/>
          <w:color w:val="FF0000"/>
          <w:sz w:val="22"/>
          <w:szCs w:val="22"/>
        </w:rPr>
      </w:pPr>
      <w:r w:rsidRPr="00FC045C">
        <w:rPr>
          <w:rFonts w:ascii="Arial" w:hAnsi="Arial" w:cs="Arial"/>
          <w:sz w:val="22"/>
          <w:szCs w:val="22"/>
        </w:rPr>
        <w:t xml:space="preserve">Najbliższa Jednostka Ratowniczo Gaśnicza Państwowej Straży Pożarnej jest JRG pod adresem </w:t>
      </w:r>
      <w:r w:rsidR="00D26AC5" w:rsidRPr="00FC045C">
        <w:rPr>
          <w:rFonts w:ascii="Arial" w:hAnsi="Arial" w:cs="Arial"/>
          <w:sz w:val="22"/>
          <w:szCs w:val="22"/>
        </w:rPr>
        <w:t>Sierpc</w:t>
      </w:r>
      <w:r w:rsidRPr="00FC045C">
        <w:rPr>
          <w:rFonts w:ascii="Arial" w:hAnsi="Arial" w:cs="Arial"/>
          <w:sz w:val="22"/>
          <w:szCs w:val="22"/>
        </w:rPr>
        <w:t xml:space="preserve">, </w:t>
      </w:r>
      <w:r w:rsidR="00FC045C" w:rsidRPr="00FC045C">
        <w:rPr>
          <w:rFonts w:ascii="Arial" w:hAnsi="Arial" w:cs="Arial"/>
          <w:sz w:val="22"/>
          <w:szCs w:val="22"/>
        </w:rPr>
        <w:t>ul. Przemysłowa 2</w:t>
      </w:r>
      <w:r w:rsidRPr="00FC045C">
        <w:rPr>
          <w:rFonts w:ascii="Arial" w:hAnsi="Arial" w:cs="Arial"/>
          <w:sz w:val="22"/>
          <w:szCs w:val="22"/>
        </w:rPr>
        <w:t xml:space="preserve">, czas dojazdu około </w:t>
      </w:r>
      <w:r w:rsidR="00FC045C">
        <w:rPr>
          <w:rFonts w:ascii="Arial" w:hAnsi="Arial" w:cs="Arial"/>
          <w:sz w:val="22"/>
          <w:szCs w:val="22"/>
        </w:rPr>
        <w:t>3</w:t>
      </w:r>
      <w:r w:rsidRPr="00FC045C">
        <w:rPr>
          <w:rFonts w:ascii="Arial" w:hAnsi="Arial" w:cs="Arial"/>
          <w:sz w:val="22"/>
          <w:szCs w:val="22"/>
        </w:rPr>
        <w:t xml:space="preserve"> min.,</w:t>
      </w:r>
    </w:p>
    <w:p w:rsidR="00A35410" w:rsidRPr="00A35410" w:rsidRDefault="00A35410" w:rsidP="00812960">
      <w:pPr>
        <w:jc w:val="both"/>
        <w:rPr>
          <w:rFonts w:ascii="Calibri" w:hAnsi="Calibri" w:cs="Calibri"/>
          <w:b/>
          <w:lang w:val="pl-PL"/>
        </w:rPr>
      </w:pPr>
    </w:p>
    <w:p w:rsidR="00A35410" w:rsidRPr="006D261A" w:rsidRDefault="00A35410" w:rsidP="00812960">
      <w:pPr>
        <w:jc w:val="both"/>
        <w:rPr>
          <w:rFonts w:ascii="Arial" w:hAnsi="Arial" w:cs="Arial"/>
          <w:b/>
          <w:lang w:val="pl-PL"/>
        </w:rPr>
      </w:pPr>
      <w:r w:rsidRPr="006D261A">
        <w:rPr>
          <w:rFonts w:ascii="Arial" w:hAnsi="Arial" w:cs="Arial"/>
          <w:b/>
          <w:lang w:val="pl-PL"/>
        </w:rPr>
        <w:t xml:space="preserve">Skutki ewentualnego pożaru, wraz z określeniem zagrożenia dla ludzi. </w:t>
      </w:r>
    </w:p>
    <w:p w:rsidR="00A35410" w:rsidRPr="00FC045C" w:rsidRDefault="00A35410" w:rsidP="00AB276C">
      <w:pPr>
        <w:ind w:firstLine="708"/>
        <w:jc w:val="both"/>
        <w:rPr>
          <w:rFonts w:ascii="Arial" w:hAnsi="Arial" w:cs="Arial"/>
          <w:color w:val="FF0000"/>
          <w:sz w:val="22"/>
          <w:szCs w:val="22"/>
          <w:lang w:val="pl-PL"/>
        </w:rPr>
      </w:pPr>
      <w:r w:rsidRPr="00FC045C">
        <w:rPr>
          <w:rFonts w:ascii="Arial" w:hAnsi="Arial" w:cs="Arial"/>
          <w:sz w:val="22"/>
          <w:szCs w:val="22"/>
          <w:lang w:val="pl-PL"/>
        </w:rPr>
        <w:t xml:space="preserve">Zainicjowanie pożaru na skutek błędu osób lub usterki technicznej, rozwój pożaru w obrębie pomieszczenia, wystąpienie zadymienia w pomieszczeniu, </w:t>
      </w:r>
      <w:proofErr w:type="spellStart"/>
      <w:r w:rsidRPr="00FC045C">
        <w:rPr>
          <w:rFonts w:ascii="Arial" w:hAnsi="Arial" w:cs="Arial"/>
          <w:sz w:val="22"/>
          <w:szCs w:val="22"/>
          <w:lang w:val="pl-PL"/>
        </w:rPr>
        <w:t>wystąpieniezadymienia</w:t>
      </w:r>
      <w:proofErr w:type="spellEnd"/>
      <w:r w:rsidRPr="00FC045C">
        <w:rPr>
          <w:rFonts w:ascii="Arial" w:hAnsi="Arial" w:cs="Arial"/>
          <w:sz w:val="22"/>
          <w:szCs w:val="22"/>
          <w:lang w:val="pl-PL"/>
        </w:rPr>
        <w:t xml:space="preserve"> przyległego korytarza powoduje bezpośrednie zagrożenie życia osób przebywających w tym pomieszczeniu i pośrednie zagrożenie osób w pomieszczeniach przyległych do zadymionego korytarza i na zagrożonej kondygnacji. Pożar w pierwszej fazie rozwoju nie przenosi skutków na inne kondygnacje dzięki zamknięciu klat</w:t>
      </w:r>
      <w:r w:rsidR="00FC045C">
        <w:rPr>
          <w:rFonts w:ascii="Arial" w:hAnsi="Arial" w:cs="Arial"/>
          <w:sz w:val="22"/>
          <w:szCs w:val="22"/>
          <w:lang w:val="pl-PL"/>
        </w:rPr>
        <w:t>ki</w:t>
      </w:r>
      <w:r w:rsidRPr="00FC045C">
        <w:rPr>
          <w:rFonts w:ascii="Arial" w:hAnsi="Arial" w:cs="Arial"/>
          <w:sz w:val="22"/>
          <w:szCs w:val="22"/>
          <w:lang w:val="pl-PL"/>
        </w:rPr>
        <w:t xml:space="preserve"> schodow</w:t>
      </w:r>
      <w:r w:rsidR="00FC045C">
        <w:rPr>
          <w:rFonts w:ascii="Arial" w:hAnsi="Arial" w:cs="Arial"/>
          <w:sz w:val="22"/>
          <w:szCs w:val="22"/>
          <w:lang w:val="pl-PL"/>
        </w:rPr>
        <w:t>ej</w:t>
      </w:r>
      <w:r w:rsidRPr="00FC045C">
        <w:rPr>
          <w:rFonts w:ascii="Arial" w:hAnsi="Arial" w:cs="Arial"/>
          <w:sz w:val="22"/>
          <w:szCs w:val="22"/>
          <w:lang w:val="pl-PL"/>
        </w:rPr>
        <w:t xml:space="preserve"> EI</w:t>
      </w:r>
      <w:r w:rsidR="008F5DBB">
        <w:rPr>
          <w:rFonts w:ascii="Arial" w:hAnsi="Arial" w:cs="Arial"/>
          <w:sz w:val="22"/>
          <w:szCs w:val="22"/>
          <w:lang w:val="pl-PL"/>
        </w:rPr>
        <w:t>S</w:t>
      </w:r>
      <w:r w:rsidRPr="00FC045C">
        <w:rPr>
          <w:rFonts w:ascii="Arial" w:hAnsi="Arial" w:cs="Arial"/>
          <w:sz w:val="22"/>
          <w:szCs w:val="22"/>
          <w:lang w:val="pl-PL"/>
        </w:rPr>
        <w:t>30. Po wykryciu pożaru nast</w:t>
      </w:r>
      <w:r w:rsidR="00FC045C">
        <w:rPr>
          <w:rFonts w:ascii="Arial" w:hAnsi="Arial" w:cs="Arial"/>
          <w:sz w:val="22"/>
          <w:szCs w:val="22"/>
          <w:lang w:val="pl-PL"/>
        </w:rPr>
        <w:t>ę</w:t>
      </w:r>
      <w:r w:rsidRPr="00FC045C">
        <w:rPr>
          <w:rFonts w:ascii="Arial" w:hAnsi="Arial" w:cs="Arial"/>
          <w:sz w:val="22"/>
          <w:szCs w:val="22"/>
          <w:lang w:val="pl-PL"/>
        </w:rPr>
        <w:t>puje konieczność ewakuacji osób i personelu z zagrożonej kondygnacji, następnie w zależności od wystąpienie zadymienia lub zagrożenia w pierwszej kolejności z kondygnacji położonych powyżej kondygnacji zagrożonej, w drugiej kolejności z kondygnacji położonych poniżej kondygnacji zagrożonej,</w:t>
      </w:r>
    </w:p>
    <w:p w:rsidR="00FC045C" w:rsidRDefault="00A35410" w:rsidP="00812960">
      <w:pPr>
        <w:jc w:val="both"/>
        <w:rPr>
          <w:rFonts w:ascii="Arial" w:hAnsi="Arial" w:cs="Arial"/>
          <w:sz w:val="22"/>
          <w:szCs w:val="22"/>
          <w:lang w:val="pl-PL"/>
        </w:rPr>
      </w:pPr>
      <w:r w:rsidRPr="00FC045C">
        <w:rPr>
          <w:rFonts w:ascii="Arial" w:hAnsi="Arial" w:cs="Arial"/>
          <w:sz w:val="22"/>
          <w:szCs w:val="22"/>
          <w:lang w:val="pl-PL"/>
        </w:rPr>
        <w:tab/>
        <w:t>W wypadku pożaru ewakuacja na zagrożonej kondygnacji przebiega poziomymi drogami komunikacji ogólnej do klat</w:t>
      </w:r>
      <w:r w:rsidR="00FC045C">
        <w:rPr>
          <w:rFonts w:ascii="Arial" w:hAnsi="Arial" w:cs="Arial"/>
          <w:sz w:val="22"/>
          <w:szCs w:val="22"/>
          <w:lang w:val="pl-PL"/>
        </w:rPr>
        <w:t>ki</w:t>
      </w:r>
      <w:r w:rsidRPr="00FC045C">
        <w:rPr>
          <w:rFonts w:ascii="Arial" w:hAnsi="Arial" w:cs="Arial"/>
          <w:sz w:val="22"/>
          <w:szCs w:val="22"/>
          <w:lang w:val="pl-PL"/>
        </w:rPr>
        <w:t xml:space="preserve"> </w:t>
      </w:r>
      <w:proofErr w:type="spellStart"/>
      <w:r w:rsidRPr="00FC045C">
        <w:rPr>
          <w:rFonts w:ascii="Arial" w:hAnsi="Arial" w:cs="Arial"/>
          <w:sz w:val="22"/>
          <w:szCs w:val="22"/>
          <w:lang w:val="pl-PL"/>
        </w:rPr>
        <w:t>schodow</w:t>
      </w:r>
      <w:r w:rsidR="00FC045C">
        <w:rPr>
          <w:rFonts w:ascii="Arial" w:hAnsi="Arial" w:cs="Arial"/>
          <w:sz w:val="22"/>
          <w:szCs w:val="22"/>
          <w:lang w:val="pl-PL"/>
        </w:rPr>
        <w:t>ejewakuacyjnej</w:t>
      </w:r>
      <w:proofErr w:type="spellEnd"/>
      <w:r w:rsidRPr="00FC045C">
        <w:rPr>
          <w:rFonts w:ascii="Arial" w:hAnsi="Arial" w:cs="Arial"/>
          <w:sz w:val="22"/>
          <w:szCs w:val="22"/>
          <w:lang w:val="pl-PL"/>
        </w:rPr>
        <w:t>, wydzielon</w:t>
      </w:r>
      <w:r w:rsidR="00FC045C">
        <w:rPr>
          <w:rFonts w:ascii="Arial" w:hAnsi="Arial" w:cs="Arial"/>
          <w:sz w:val="22"/>
          <w:szCs w:val="22"/>
          <w:lang w:val="pl-PL"/>
        </w:rPr>
        <w:t>ej</w:t>
      </w:r>
      <w:r w:rsidRPr="00FC045C">
        <w:rPr>
          <w:rFonts w:ascii="Arial" w:hAnsi="Arial" w:cs="Arial"/>
          <w:sz w:val="22"/>
          <w:szCs w:val="22"/>
          <w:lang w:val="pl-PL"/>
        </w:rPr>
        <w:t xml:space="preserve"> ścianami z drzwiami EI</w:t>
      </w:r>
      <w:r w:rsidR="008F5DBB">
        <w:rPr>
          <w:rFonts w:ascii="Arial" w:hAnsi="Arial" w:cs="Arial"/>
          <w:sz w:val="22"/>
          <w:szCs w:val="22"/>
          <w:lang w:val="pl-PL"/>
        </w:rPr>
        <w:t>S</w:t>
      </w:r>
      <w:r w:rsidRPr="00FC045C">
        <w:rPr>
          <w:rFonts w:ascii="Arial" w:hAnsi="Arial" w:cs="Arial"/>
          <w:sz w:val="22"/>
          <w:szCs w:val="22"/>
          <w:lang w:val="pl-PL"/>
        </w:rPr>
        <w:t>30 i oddymian</w:t>
      </w:r>
      <w:r w:rsidR="00FC045C">
        <w:rPr>
          <w:rFonts w:ascii="Arial" w:hAnsi="Arial" w:cs="Arial"/>
          <w:sz w:val="22"/>
          <w:szCs w:val="22"/>
          <w:lang w:val="pl-PL"/>
        </w:rPr>
        <w:t>ej</w:t>
      </w:r>
      <w:r w:rsidRPr="00FC045C">
        <w:rPr>
          <w:rFonts w:ascii="Arial" w:hAnsi="Arial" w:cs="Arial"/>
          <w:sz w:val="22"/>
          <w:szCs w:val="22"/>
          <w:lang w:val="pl-PL"/>
        </w:rPr>
        <w:t xml:space="preserve"> z </w:t>
      </w:r>
      <w:proofErr w:type="spellStart"/>
      <w:r w:rsidRPr="00FC045C">
        <w:rPr>
          <w:rFonts w:ascii="Arial" w:hAnsi="Arial" w:cs="Arial"/>
          <w:sz w:val="22"/>
          <w:szCs w:val="22"/>
          <w:lang w:val="pl-PL"/>
        </w:rPr>
        <w:t>któr</w:t>
      </w:r>
      <w:r w:rsidR="00FC045C">
        <w:rPr>
          <w:rFonts w:ascii="Arial" w:hAnsi="Arial" w:cs="Arial"/>
          <w:sz w:val="22"/>
          <w:szCs w:val="22"/>
          <w:lang w:val="pl-PL"/>
        </w:rPr>
        <w:t>ejjest</w:t>
      </w:r>
      <w:proofErr w:type="spellEnd"/>
      <w:r w:rsidRPr="00FC045C">
        <w:rPr>
          <w:rFonts w:ascii="Arial" w:hAnsi="Arial" w:cs="Arial"/>
          <w:sz w:val="22"/>
          <w:szCs w:val="22"/>
          <w:lang w:val="pl-PL"/>
        </w:rPr>
        <w:t xml:space="preserve"> bezpośrednie wyjścia na zewnątrz.  </w:t>
      </w:r>
    </w:p>
    <w:p w:rsidR="00A35410" w:rsidRPr="00FC045C" w:rsidRDefault="00A35410" w:rsidP="00812960">
      <w:pPr>
        <w:jc w:val="both"/>
        <w:rPr>
          <w:rFonts w:ascii="Arial" w:hAnsi="Arial" w:cs="Arial"/>
          <w:b/>
          <w:bCs/>
          <w:sz w:val="22"/>
          <w:szCs w:val="22"/>
          <w:lang w:val="pl-PL"/>
        </w:rPr>
      </w:pPr>
      <w:r w:rsidRPr="00FC045C">
        <w:rPr>
          <w:rFonts w:ascii="Arial" w:hAnsi="Arial" w:cs="Arial"/>
          <w:sz w:val="22"/>
          <w:szCs w:val="22"/>
          <w:lang w:val="pl-PL"/>
        </w:rPr>
        <w:t>Wystąpienie pożaru spowoduje zadziałania czujek pożarowych we wczesnej fazie pożaru, aktywację centralki pożarowej CSP i ogłoszenie alarmu pożarowego co przyczyni się do relatywnie wczesnej ewakuacji i podjęcia akcji gaśniczej siłami własnymi. Centralka CSP spowoduje jednocześnie zadziałanie monitoringu zewnętrznego do PSP i sterowanie urządzeniami wg przyjętego scenariusza</w:t>
      </w:r>
    </w:p>
    <w:p w:rsidR="006D261A" w:rsidRDefault="006D261A" w:rsidP="00812960">
      <w:pPr>
        <w:jc w:val="both"/>
        <w:rPr>
          <w:rFonts w:ascii="Arial" w:hAnsi="Arial" w:cs="Arial"/>
          <w:b/>
          <w:lang w:val="pl-PL"/>
        </w:rPr>
      </w:pPr>
    </w:p>
    <w:p w:rsidR="00A35410" w:rsidRPr="006D261A" w:rsidRDefault="00A35410" w:rsidP="00812960">
      <w:pPr>
        <w:jc w:val="both"/>
        <w:rPr>
          <w:rFonts w:ascii="Arial" w:hAnsi="Arial" w:cs="Arial"/>
          <w:b/>
          <w:lang w:val="pl-PL"/>
        </w:rPr>
      </w:pPr>
      <w:r w:rsidRPr="006D261A">
        <w:rPr>
          <w:rFonts w:ascii="Arial" w:hAnsi="Arial" w:cs="Arial"/>
          <w:b/>
          <w:lang w:val="pl-PL"/>
        </w:rPr>
        <w:t xml:space="preserve">Wykrycie pożaru przez personel i postępowanie na wypadek pożaru </w:t>
      </w:r>
    </w:p>
    <w:p w:rsidR="00A35410" w:rsidRPr="00FC045C" w:rsidRDefault="00A35410" w:rsidP="00AB276C">
      <w:pPr>
        <w:ind w:firstLine="708"/>
        <w:jc w:val="both"/>
        <w:rPr>
          <w:rFonts w:ascii="Arial" w:hAnsi="Arial" w:cs="Arial"/>
          <w:sz w:val="22"/>
          <w:szCs w:val="22"/>
          <w:lang w:val="pl-PL"/>
        </w:rPr>
      </w:pPr>
      <w:r w:rsidRPr="00FC045C">
        <w:rPr>
          <w:rFonts w:ascii="Arial" w:hAnsi="Arial" w:cs="Arial"/>
          <w:sz w:val="22"/>
          <w:szCs w:val="22"/>
          <w:lang w:val="pl-PL"/>
        </w:rPr>
        <w:t>Wykrycie przez osobę z personelu.</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Każdy osoba   </w:t>
      </w:r>
      <w:proofErr w:type="spellStart"/>
      <w:r w:rsidRPr="00FC045C">
        <w:rPr>
          <w:rFonts w:ascii="Arial" w:hAnsi="Arial" w:cs="Arial"/>
          <w:sz w:val="22"/>
          <w:szCs w:val="22"/>
          <w:lang w:val="pl-PL"/>
        </w:rPr>
        <w:t>przebywającaw</w:t>
      </w:r>
      <w:proofErr w:type="spellEnd"/>
      <w:r w:rsidRPr="00FC045C">
        <w:rPr>
          <w:rFonts w:ascii="Arial" w:hAnsi="Arial" w:cs="Arial"/>
          <w:sz w:val="22"/>
          <w:szCs w:val="22"/>
          <w:lang w:val="pl-PL"/>
        </w:rPr>
        <w:t xml:space="preserve"> budynku po stwierdzeniu wystąpienie pożaru, ma prawo użycia przycisku ROP; co wywoła to alarm II stopnia w systemie sygnalizacji pożaru i uruchomi odpowiednie procedury SSP.</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 zobowiązana jest do poinformowania o zauważonym pożarze swego </w:t>
      </w:r>
      <w:proofErr w:type="spellStart"/>
      <w:r w:rsidRPr="00FC045C">
        <w:rPr>
          <w:rFonts w:ascii="Arial" w:hAnsi="Arial" w:cs="Arial"/>
          <w:sz w:val="22"/>
          <w:szCs w:val="22"/>
          <w:lang w:val="pl-PL"/>
        </w:rPr>
        <w:t>przeło</w:t>
      </w:r>
      <w:r w:rsidR="00FC045C">
        <w:rPr>
          <w:rFonts w:ascii="Arial" w:hAnsi="Arial" w:cs="Arial"/>
          <w:sz w:val="22"/>
          <w:szCs w:val="22"/>
          <w:lang w:val="pl-PL"/>
        </w:rPr>
        <w:t>ż</w:t>
      </w:r>
      <w:r w:rsidRPr="00FC045C">
        <w:rPr>
          <w:rFonts w:ascii="Arial" w:hAnsi="Arial" w:cs="Arial"/>
          <w:sz w:val="22"/>
          <w:szCs w:val="22"/>
          <w:lang w:val="pl-PL"/>
        </w:rPr>
        <w:t>onegoi</w:t>
      </w:r>
      <w:proofErr w:type="spellEnd"/>
      <w:r w:rsidRPr="00FC045C">
        <w:rPr>
          <w:rFonts w:ascii="Arial" w:hAnsi="Arial" w:cs="Arial"/>
          <w:sz w:val="22"/>
          <w:szCs w:val="22"/>
          <w:lang w:val="pl-PL"/>
        </w:rPr>
        <w:t xml:space="preserve"> w miarę możności pozostałych pracowników, </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 jeżeli jest możliwe, powinna przystąpić do czynności ewakuacji osób zagrożonego pomieszczenia a następnie przystąpić do akcji ratowniczo-gaśniczej przy pomocy podręcznego sprzętu gaśniczego, </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jeśli nie jest to możliwe, należy ograniczyć się do zamknięcia otworów drzwiowych i okiennych w danym pomieszczeniu lub części budynku, w celu ograniczenia rozprzestrzenianie się pożaru (ognia i dymu) i przystąpić do czynności ewakuacyjnych,</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Osoba </w:t>
      </w:r>
      <w:proofErr w:type="spellStart"/>
      <w:r w:rsidRPr="00FC045C">
        <w:rPr>
          <w:rFonts w:ascii="Arial" w:hAnsi="Arial" w:cs="Arial"/>
          <w:sz w:val="22"/>
          <w:szCs w:val="22"/>
          <w:lang w:val="pl-PL"/>
        </w:rPr>
        <w:t>zarządzająca</w:t>
      </w:r>
      <w:r w:rsidR="008F5DBB">
        <w:rPr>
          <w:rFonts w:ascii="Arial" w:hAnsi="Arial" w:cs="Arial"/>
          <w:sz w:val="22"/>
          <w:szCs w:val="22"/>
          <w:lang w:val="pl-PL"/>
        </w:rPr>
        <w:t>pomieszczeniem</w:t>
      </w:r>
      <w:r w:rsidRPr="00FC045C">
        <w:rPr>
          <w:rFonts w:ascii="Arial" w:hAnsi="Arial" w:cs="Arial"/>
          <w:sz w:val="22"/>
          <w:szCs w:val="22"/>
          <w:lang w:val="pl-PL"/>
        </w:rPr>
        <w:t>w</w:t>
      </w:r>
      <w:proofErr w:type="spellEnd"/>
      <w:r w:rsidRPr="00FC045C">
        <w:rPr>
          <w:rFonts w:ascii="Arial" w:hAnsi="Arial" w:cs="Arial"/>
          <w:sz w:val="22"/>
          <w:szCs w:val="22"/>
          <w:lang w:val="pl-PL"/>
        </w:rPr>
        <w:t xml:space="preserve"> którym wybuchł pożar powinna:</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 organizować ewakuację wydając polecenia pozostałym pracownikom, </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kierować akcją ratowniczą do czasu przybycia jednostki PSP</w:t>
      </w:r>
    </w:p>
    <w:p w:rsidR="00A35410" w:rsidRPr="00A35410" w:rsidRDefault="00A35410" w:rsidP="00812960">
      <w:pPr>
        <w:jc w:val="both"/>
        <w:rPr>
          <w:rFonts w:ascii="Calibri" w:hAnsi="Calibri" w:cs="Calibri"/>
          <w:b/>
          <w:bCs/>
          <w:lang w:val="pl-PL"/>
        </w:rPr>
      </w:pPr>
    </w:p>
    <w:p w:rsidR="00A35410" w:rsidRPr="006D261A" w:rsidRDefault="00A35410" w:rsidP="00812960">
      <w:pPr>
        <w:jc w:val="both"/>
        <w:rPr>
          <w:rFonts w:ascii="Arial" w:hAnsi="Arial" w:cs="Arial"/>
          <w:b/>
          <w:lang w:val="pl-PL"/>
        </w:rPr>
      </w:pPr>
      <w:r w:rsidRPr="006D261A">
        <w:rPr>
          <w:rFonts w:ascii="Arial" w:hAnsi="Arial" w:cs="Arial"/>
          <w:b/>
          <w:bCs/>
          <w:lang w:val="pl-PL"/>
        </w:rPr>
        <w:t xml:space="preserve">Zasady prowadzenia ewakuacji. </w:t>
      </w:r>
    </w:p>
    <w:p w:rsidR="00A35410" w:rsidRPr="00FC045C" w:rsidRDefault="00A35410" w:rsidP="00AB276C">
      <w:pPr>
        <w:ind w:firstLine="708"/>
        <w:jc w:val="both"/>
        <w:rPr>
          <w:rFonts w:ascii="Arial" w:hAnsi="Arial" w:cs="Arial"/>
          <w:sz w:val="22"/>
          <w:szCs w:val="22"/>
          <w:lang w:val="pl-PL"/>
        </w:rPr>
      </w:pPr>
      <w:r w:rsidRPr="00FC045C">
        <w:rPr>
          <w:rFonts w:ascii="Arial" w:hAnsi="Arial" w:cs="Arial"/>
          <w:sz w:val="22"/>
          <w:szCs w:val="22"/>
          <w:lang w:val="pl-PL"/>
        </w:rPr>
        <w:t xml:space="preserve">Miejsce ewakuacji: </w:t>
      </w:r>
      <w:r w:rsidRPr="00FC045C">
        <w:rPr>
          <w:rFonts w:ascii="Arial" w:hAnsi="Arial" w:cs="Arial"/>
          <w:iCs/>
          <w:sz w:val="22"/>
          <w:szCs w:val="22"/>
          <w:lang w:val="pl-PL"/>
        </w:rPr>
        <w:t xml:space="preserve">Osoby ewakuujące się z </w:t>
      </w:r>
      <w:r w:rsidR="00FC045C">
        <w:rPr>
          <w:rFonts w:ascii="Arial" w:hAnsi="Arial" w:cs="Arial"/>
          <w:iCs/>
          <w:sz w:val="22"/>
          <w:szCs w:val="22"/>
          <w:lang w:val="pl-PL"/>
        </w:rPr>
        <w:t>b</w:t>
      </w:r>
      <w:r w:rsidRPr="00FC045C">
        <w:rPr>
          <w:rFonts w:ascii="Arial" w:hAnsi="Arial" w:cs="Arial"/>
          <w:iCs/>
          <w:sz w:val="22"/>
          <w:szCs w:val="22"/>
          <w:lang w:val="pl-PL"/>
        </w:rPr>
        <w:t>udynku udają się na zewnątrz budynku i zbierają w miejscu wskazanym przez kierującego akcją.</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Zasady prowadzenia ewakuacji w przypadku zagrożenia:  </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w pierwszej kolejności należy ewakuować osoby z tych pomieszczeń, w których powstał pożar lub które znajdują się na drodze rozprzestrzeniania się ognia i zadymienia oraz z pomieszczeń, z których wyjście lub dotarcie do bezpiecznych dróg ewakuacji może zostać odcięte przez pożar lub zadymienie na kondygnacji objętej pożarem,</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następnie należy ewakuować kondygnację znajdujące się powyżej miejsca powstania pożaru, a w ostatniej kolejności kondygnacje położone poniżej miejsca pożaru.</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 po opuszczeniu pomieszczeń należy o ile jest to możliwe kierować się do najbliższego wyjścia ewakuacyjnego i następnie do miejsca zbiórki, </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osoby zatrudnione w budynku powinny pomagać w ewakuacji osobom przebywającym czasowo w budynku</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 w przypadku pożaru, przy znacznym zadymieniu dróg ewakuacyjnych, należy poruszać się w pozycji pochylonej starając się trzymać głowę jak najniżej ze względu na to, że w dolnych partiach pomieszczeń i dróg ewakuacyjnych panować będzie mniejsze zadymienie  </w:t>
      </w:r>
      <w:r w:rsidR="008F5DBB">
        <w:rPr>
          <w:rFonts w:ascii="Arial" w:hAnsi="Arial" w:cs="Arial"/>
          <w:sz w:val="22"/>
          <w:szCs w:val="22"/>
          <w:lang w:val="pl-PL"/>
        </w:rPr>
        <w:br/>
      </w:r>
      <w:r w:rsidRPr="00FC045C">
        <w:rPr>
          <w:rFonts w:ascii="Arial" w:hAnsi="Arial" w:cs="Arial"/>
          <w:sz w:val="22"/>
          <w:szCs w:val="22"/>
          <w:lang w:val="pl-PL"/>
        </w:rPr>
        <w:t xml:space="preserve">i jednocześnie lepsza widoczność, niższa temperatura, oraz mniej toksyczne środowisko, </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  po zakończeniu ewakuacji należy dokładnie sprawdzić, czy wszyscy opuścili Budynek; w razie niezgodności stanu osobowego ewakuowanych z ilością osób przebywających w Budynku należy natychmiast fakt ten zgłosić jednostkom ratowniczym PSP przybyłym na miejsce akcji, </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w przypadku odcięcia dróg ewakuacji dla pojedynczych osób lub grup należy niezwłocznie dostępnymi środkami np. telefonicznie, bezpośrednio lub przy pomocy osób znajdujących się na zewnątrz odciętej strefy powiadomić kierownika akcji ewakuacyjnej lub osobę go zastępującą, i dowódcę przybyłej jednostki PSP. Odciętych od dróg wyjścia, a znajdujących się w strefie zagrożenia należy zebrać w pomieszczeniu najbardziej oddalonym od źródła pożaru, zagrożenia (najlepiej w pomieszczeniu z oknem zewnętrznym) i w miarę posiadanych środków i istniejących warunków ewakuować na zewnątrz przy pomocy sprzętu ratowniczego przybyłych jednostek Państwowej Straży Pożarnej lub innych jednostek ratowniczych.</w:t>
      </w:r>
    </w:p>
    <w:p w:rsidR="00A35410" w:rsidRPr="00A35410" w:rsidRDefault="00A35410" w:rsidP="00812960">
      <w:pPr>
        <w:jc w:val="both"/>
        <w:rPr>
          <w:rFonts w:ascii="Calibri" w:hAnsi="Calibri" w:cs="Calibri"/>
          <w:b/>
          <w:bCs/>
          <w:lang w:val="pl-PL"/>
        </w:rPr>
      </w:pPr>
    </w:p>
    <w:p w:rsidR="00A35410" w:rsidRPr="006D261A" w:rsidRDefault="00A35410" w:rsidP="00812960">
      <w:pPr>
        <w:jc w:val="both"/>
        <w:rPr>
          <w:rFonts w:ascii="Arial" w:hAnsi="Arial" w:cs="Arial"/>
          <w:b/>
          <w:lang w:val="pl-PL"/>
        </w:rPr>
      </w:pPr>
      <w:r w:rsidRPr="006D261A">
        <w:rPr>
          <w:rFonts w:ascii="Arial" w:hAnsi="Arial" w:cs="Arial"/>
          <w:b/>
          <w:bCs/>
          <w:lang w:val="pl-PL"/>
        </w:rPr>
        <w:t>Zasady prowadzenia akcji gaśniczej do czasu przybycia jednostki PSP.</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 Jeżeli możliwe jest podjęcie akcji gaśniczej, musi być prowadzona przez minimum dwie osoby w celu wzajemnej asekuracji.  </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  Nie wolno wchodzić w strefę silnego zadymienia. </w:t>
      </w:r>
    </w:p>
    <w:p w:rsidR="00A35410" w:rsidRPr="00FC045C" w:rsidRDefault="00A35410" w:rsidP="00812960">
      <w:pPr>
        <w:jc w:val="both"/>
        <w:rPr>
          <w:rFonts w:ascii="Arial" w:hAnsi="Arial" w:cs="Arial"/>
          <w:sz w:val="22"/>
          <w:szCs w:val="22"/>
          <w:lang w:val="pl-PL"/>
        </w:rPr>
      </w:pPr>
      <w:r w:rsidRPr="00FC045C">
        <w:rPr>
          <w:rFonts w:ascii="Arial" w:hAnsi="Arial" w:cs="Arial"/>
          <w:sz w:val="22"/>
          <w:szCs w:val="22"/>
          <w:lang w:val="pl-PL"/>
        </w:rPr>
        <w:t xml:space="preserve">- Pomieszczeń, w których wystąpił pożar nie należy bez potrzeby otwierać, gdyż może to wpłynąć na zwiększenie intensywności spalania; przy otwieraniu drzwi zawsze należy ustawić się poza światłem drzwi w celu uniknięcia ewentualnego wyrzutu płomieni z palącego pomieszczenia i poparzenia. </w:t>
      </w:r>
    </w:p>
    <w:p w:rsidR="00A35410" w:rsidRPr="00FC045C" w:rsidRDefault="00A35410" w:rsidP="00812960">
      <w:pPr>
        <w:jc w:val="both"/>
        <w:rPr>
          <w:rFonts w:ascii="Arial" w:eastAsia="Arial Unicode MS" w:hAnsi="Arial" w:cs="Arial"/>
          <w:sz w:val="22"/>
          <w:szCs w:val="22"/>
          <w:lang w:val="pl-PL"/>
        </w:rPr>
      </w:pPr>
      <w:r w:rsidRPr="00FC045C">
        <w:rPr>
          <w:rFonts w:ascii="Arial" w:eastAsia="Arial Unicode MS" w:hAnsi="Arial" w:cs="Arial"/>
          <w:sz w:val="22"/>
          <w:szCs w:val="22"/>
          <w:lang w:val="pl-PL"/>
        </w:rPr>
        <w:t>- Wyłączenie dopływu prądu spowoduje automatyczne załączenie się oświetlenia ewakuacyjnego.</w:t>
      </w:r>
    </w:p>
    <w:p w:rsidR="00A35410" w:rsidRPr="00A35410" w:rsidRDefault="00A35410" w:rsidP="00A35410">
      <w:pPr>
        <w:rPr>
          <w:rFonts w:ascii="Calibri" w:eastAsia="Arial Unicode MS" w:hAnsi="Calibri" w:cs="Calibri"/>
          <w:lang w:val="pl-PL"/>
        </w:rPr>
      </w:pPr>
    </w:p>
    <w:p w:rsidR="00A35410" w:rsidRPr="002B452B" w:rsidRDefault="00A35410" w:rsidP="00A35410">
      <w:pPr>
        <w:pStyle w:val="Nagwek2"/>
        <w:numPr>
          <w:ilvl w:val="1"/>
          <w:numId w:val="0"/>
        </w:numPr>
        <w:tabs>
          <w:tab w:val="num" w:pos="720"/>
        </w:tabs>
        <w:jc w:val="both"/>
        <w:rPr>
          <w:rFonts w:cs="Arial"/>
          <w:i/>
          <w:sz w:val="22"/>
          <w:lang w:val="pl-PL"/>
        </w:rPr>
      </w:pPr>
      <w:r>
        <w:rPr>
          <w:rFonts w:cs="Arial"/>
          <w:i/>
          <w:sz w:val="22"/>
          <w:lang w:val="pl-PL"/>
        </w:rPr>
        <w:t>Informacje o wyposażeniu w gaśnice i inny sprzęt gaśniczy</w:t>
      </w:r>
    </w:p>
    <w:p w:rsidR="00A35410" w:rsidRPr="00C444F2" w:rsidRDefault="00A35410" w:rsidP="008F5DBB">
      <w:pPr>
        <w:pStyle w:val="tekst"/>
        <w:ind w:left="0" w:firstLine="708"/>
        <w:rPr>
          <w:rFonts w:cs="Arial"/>
          <w:sz w:val="22"/>
          <w:szCs w:val="22"/>
        </w:rPr>
      </w:pPr>
      <w:r w:rsidRPr="00C444F2">
        <w:rPr>
          <w:rFonts w:cs="Arial"/>
          <w:sz w:val="22"/>
          <w:szCs w:val="22"/>
        </w:rPr>
        <w:t>Obiekt należy wyposażyć w gaśnice zgodnie z wymaganiami rozporządzenia Ministra Spraw Wewnętrznych i Administracji z dnia 7 czerwca 2010 r. w sprawie ochrony przeciwpożarowej budynków, innych obiektów budowlanych i terenów. (Dz. U. nr 109 poz. 719 z 22 czerwca 2010 r.).</w:t>
      </w:r>
    </w:p>
    <w:p w:rsidR="00A35410" w:rsidRPr="00C444F2" w:rsidRDefault="00A35410" w:rsidP="008F5DBB">
      <w:pPr>
        <w:pStyle w:val="tekst"/>
        <w:ind w:left="0" w:firstLine="708"/>
        <w:rPr>
          <w:rFonts w:cs="Arial"/>
          <w:sz w:val="22"/>
          <w:szCs w:val="22"/>
        </w:rPr>
      </w:pPr>
      <w:r w:rsidRPr="00C444F2">
        <w:rPr>
          <w:rFonts w:cs="Arial"/>
          <w:sz w:val="22"/>
          <w:szCs w:val="22"/>
        </w:rPr>
        <w:t>Jedna jednostka sprzętu gaśniczego o masie środka gaśniczego 2kg (gaśnica proszkowa typ GP-2lub4/ABC) powinna przypadać na każde 100m</w:t>
      </w:r>
      <w:r w:rsidRPr="00C444F2">
        <w:rPr>
          <w:rFonts w:cs="Arial"/>
          <w:sz w:val="22"/>
          <w:szCs w:val="22"/>
          <w:vertAlign w:val="superscript"/>
        </w:rPr>
        <w:t>2</w:t>
      </w:r>
      <w:r w:rsidRPr="00C444F2">
        <w:rPr>
          <w:rFonts w:cs="Arial"/>
          <w:sz w:val="22"/>
          <w:szCs w:val="22"/>
        </w:rPr>
        <w:t xml:space="preserve"> powierzchni.</w:t>
      </w:r>
    </w:p>
    <w:p w:rsidR="00A35410" w:rsidRPr="00C444F2" w:rsidRDefault="00A35410" w:rsidP="008F5DBB">
      <w:pPr>
        <w:pStyle w:val="tekst"/>
        <w:ind w:left="0" w:firstLine="708"/>
        <w:rPr>
          <w:rFonts w:cs="Arial"/>
          <w:sz w:val="22"/>
          <w:szCs w:val="22"/>
        </w:rPr>
      </w:pPr>
      <w:r w:rsidRPr="00C444F2">
        <w:rPr>
          <w:rFonts w:cs="Arial"/>
          <w:sz w:val="22"/>
          <w:szCs w:val="22"/>
        </w:rPr>
        <w:t>Gaśnice powinny być rozmieszczone:</w:t>
      </w:r>
    </w:p>
    <w:p w:rsidR="00A35410" w:rsidRPr="00C444F2" w:rsidRDefault="00A35410" w:rsidP="00A35410">
      <w:pPr>
        <w:pStyle w:val="tekst"/>
        <w:numPr>
          <w:ilvl w:val="0"/>
          <w:numId w:val="34"/>
        </w:numPr>
        <w:tabs>
          <w:tab w:val="clear" w:pos="1428"/>
          <w:tab w:val="num" w:pos="851"/>
        </w:tabs>
        <w:ind w:left="0" w:firstLine="426"/>
        <w:rPr>
          <w:rFonts w:cs="Arial"/>
          <w:sz w:val="22"/>
          <w:szCs w:val="22"/>
        </w:rPr>
      </w:pPr>
      <w:r w:rsidRPr="00C444F2">
        <w:rPr>
          <w:rFonts w:cs="Arial"/>
          <w:sz w:val="22"/>
          <w:szCs w:val="22"/>
        </w:rPr>
        <w:t>W miejscach łatwo dostępnych i widocznych: przy wejściach do budynku, na korytarzach, przy wyjściach z pomieszczeń na zewnątrz,</w:t>
      </w:r>
    </w:p>
    <w:p w:rsidR="00A35410" w:rsidRPr="00C444F2" w:rsidRDefault="00A35410" w:rsidP="00A35410">
      <w:pPr>
        <w:pStyle w:val="tekst"/>
        <w:numPr>
          <w:ilvl w:val="0"/>
          <w:numId w:val="34"/>
        </w:numPr>
        <w:tabs>
          <w:tab w:val="clear" w:pos="1428"/>
          <w:tab w:val="num" w:pos="851"/>
        </w:tabs>
        <w:ind w:left="0" w:firstLine="426"/>
        <w:rPr>
          <w:rFonts w:cs="Arial"/>
          <w:sz w:val="22"/>
          <w:szCs w:val="22"/>
        </w:rPr>
      </w:pPr>
      <w:r w:rsidRPr="00C444F2">
        <w:rPr>
          <w:rFonts w:cs="Arial"/>
          <w:sz w:val="22"/>
          <w:szCs w:val="22"/>
        </w:rPr>
        <w:t>W miejscach nie narażonych na uszkodzenia mechaniczne,</w:t>
      </w:r>
    </w:p>
    <w:p w:rsidR="00A35410" w:rsidRPr="00C444F2" w:rsidRDefault="00A35410" w:rsidP="00A35410">
      <w:pPr>
        <w:pStyle w:val="tekst"/>
        <w:numPr>
          <w:ilvl w:val="0"/>
          <w:numId w:val="34"/>
        </w:numPr>
        <w:tabs>
          <w:tab w:val="clear" w:pos="1428"/>
          <w:tab w:val="num" w:pos="851"/>
        </w:tabs>
        <w:ind w:left="0" w:firstLine="426"/>
        <w:rPr>
          <w:rFonts w:cs="Arial"/>
          <w:sz w:val="22"/>
          <w:szCs w:val="22"/>
        </w:rPr>
      </w:pPr>
      <w:r w:rsidRPr="00C444F2">
        <w:rPr>
          <w:rFonts w:cs="Arial"/>
          <w:sz w:val="22"/>
          <w:szCs w:val="22"/>
        </w:rPr>
        <w:t>Odległość dojścia do sprzętu nie powinna być większa niż 30m,</w:t>
      </w:r>
    </w:p>
    <w:p w:rsidR="00A35410" w:rsidRPr="00C444F2" w:rsidRDefault="00A35410" w:rsidP="00A35410">
      <w:pPr>
        <w:pStyle w:val="tekst"/>
        <w:numPr>
          <w:ilvl w:val="0"/>
          <w:numId w:val="34"/>
        </w:numPr>
        <w:tabs>
          <w:tab w:val="clear" w:pos="1428"/>
          <w:tab w:val="num" w:pos="851"/>
        </w:tabs>
        <w:ind w:left="0" w:firstLine="426"/>
        <w:rPr>
          <w:rFonts w:cs="Arial"/>
          <w:sz w:val="22"/>
          <w:szCs w:val="22"/>
        </w:rPr>
      </w:pPr>
      <w:r w:rsidRPr="00C444F2">
        <w:rPr>
          <w:rFonts w:cs="Arial"/>
          <w:sz w:val="22"/>
          <w:szCs w:val="22"/>
        </w:rPr>
        <w:t>Do gaśnic powinien być zapewniony dostęp o szerokości minimum 1m.</w:t>
      </w:r>
    </w:p>
    <w:p w:rsidR="00A35410" w:rsidRPr="00C444F2" w:rsidRDefault="00A35410" w:rsidP="008F5DBB">
      <w:pPr>
        <w:pStyle w:val="tekst"/>
        <w:ind w:left="0" w:firstLine="708"/>
        <w:rPr>
          <w:rFonts w:cs="Arial"/>
          <w:sz w:val="22"/>
          <w:szCs w:val="22"/>
        </w:rPr>
      </w:pPr>
      <w:r w:rsidRPr="00C444F2">
        <w:rPr>
          <w:rFonts w:cs="Arial"/>
          <w:sz w:val="22"/>
          <w:szCs w:val="22"/>
        </w:rPr>
        <w:t>Stałe miejsca ustawienia gaśnic oznakować zgodnie z postano</w:t>
      </w:r>
      <w:r w:rsidRPr="00C444F2">
        <w:rPr>
          <w:rFonts w:cs="Arial"/>
          <w:sz w:val="22"/>
          <w:szCs w:val="22"/>
        </w:rPr>
        <w:softHyphen/>
        <w:t>wieniami normy PN-92/N-01256/01.</w:t>
      </w:r>
    </w:p>
    <w:p w:rsidR="00A35410" w:rsidRPr="00C444F2" w:rsidRDefault="00A35410" w:rsidP="008F5DBB">
      <w:pPr>
        <w:pStyle w:val="tekst"/>
        <w:ind w:left="0" w:firstLine="576"/>
        <w:rPr>
          <w:rFonts w:cs="Arial"/>
          <w:sz w:val="22"/>
          <w:szCs w:val="22"/>
        </w:rPr>
      </w:pPr>
      <w:r w:rsidRPr="00C444F2">
        <w:rPr>
          <w:rFonts w:cs="Arial"/>
          <w:sz w:val="22"/>
          <w:szCs w:val="22"/>
        </w:rPr>
        <w:t>Przed przystąpieniem do eksploatacji obiektu powinien on być wyposażony w sprzęt gaśniczy zgodnie z w/w rozporządzeniem.</w:t>
      </w:r>
    </w:p>
    <w:p w:rsidR="00A81364" w:rsidRDefault="00A81364" w:rsidP="00B24D16">
      <w:pPr>
        <w:pStyle w:val="tekst"/>
        <w:rPr>
          <w:rFonts w:cs="Arial"/>
          <w:sz w:val="22"/>
          <w:szCs w:val="22"/>
        </w:rPr>
      </w:pPr>
    </w:p>
    <w:p w:rsidR="00A35410" w:rsidRPr="002B452B" w:rsidRDefault="00812960" w:rsidP="00A35410">
      <w:pPr>
        <w:pStyle w:val="Nagwek2"/>
        <w:jc w:val="both"/>
        <w:rPr>
          <w:rFonts w:cs="Arial"/>
          <w:i/>
          <w:sz w:val="22"/>
          <w:lang w:val="pl-PL"/>
        </w:rPr>
      </w:pPr>
      <w:r>
        <w:rPr>
          <w:rFonts w:cs="Arial"/>
          <w:i/>
          <w:sz w:val="22"/>
          <w:lang w:val="pl-PL"/>
        </w:rPr>
        <w:t>I</w:t>
      </w:r>
      <w:r w:rsidR="00A35410">
        <w:rPr>
          <w:rFonts w:cs="Arial"/>
          <w:i/>
          <w:sz w:val="22"/>
          <w:lang w:val="pl-PL"/>
        </w:rPr>
        <w:t>nformacje o przygotowaniu obiektu do prowadzenia działań ratowniczych</w:t>
      </w:r>
    </w:p>
    <w:p w:rsidR="00B119C5" w:rsidRDefault="00B119C5" w:rsidP="00B24D16">
      <w:pPr>
        <w:pStyle w:val="tekst"/>
        <w:rPr>
          <w:rFonts w:cs="Arial"/>
          <w:sz w:val="22"/>
          <w:szCs w:val="22"/>
        </w:rPr>
      </w:pPr>
    </w:p>
    <w:p w:rsidR="008F5DBB" w:rsidRPr="00E15F2B" w:rsidRDefault="008F5DBB" w:rsidP="008F5DBB">
      <w:pPr>
        <w:pStyle w:val="tekst"/>
        <w:ind w:left="0" w:firstLine="708"/>
        <w:rPr>
          <w:rFonts w:cs="Arial"/>
          <w:sz w:val="22"/>
          <w:szCs w:val="22"/>
        </w:rPr>
      </w:pPr>
      <w:r w:rsidRPr="00E15F2B">
        <w:rPr>
          <w:rFonts w:cs="Arial"/>
          <w:sz w:val="22"/>
          <w:szCs w:val="22"/>
        </w:rPr>
        <w:t xml:space="preserve">Zgodnie z rozporządzeniem Ministra Spraw Wewnętrznych i Administracji z dnia </w:t>
      </w:r>
      <w:r w:rsidRPr="00E15F2B">
        <w:rPr>
          <w:rFonts w:cs="Arial"/>
          <w:color w:val="000000"/>
          <w:sz w:val="22"/>
          <w:szCs w:val="22"/>
        </w:rPr>
        <w:t>24 lipca 2009 r</w:t>
      </w:r>
      <w:r w:rsidRPr="00E15F2B">
        <w:rPr>
          <w:rFonts w:cs="Arial"/>
          <w:sz w:val="22"/>
          <w:szCs w:val="22"/>
        </w:rPr>
        <w:t>. w sprawie przeciwpożarowego zaopatrzenia w wodę oraz dróg pożarowych (</w:t>
      </w:r>
      <w:proofErr w:type="spellStart"/>
      <w:r w:rsidRPr="00E15F2B">
        <w:rPr>
          <w:rFonts w:cs="Arial"/>
          <w:sz w:val="22"/>
          <w:szCs w:val="22"/>
        </w:rPr>
        <w:t>Dz.U</w:t>
      </w:r>
      <w:proofErr w:type="spellEnd"/>
      <w:r w:rsidRPr="00E15F2B">
        <w:rPr>
          <w:rFonts w:cs="Arial"/>
          <w:sz w:val="22"/>
          <w:szCs w:val="22"/>
        </w:rPr>
        <w:t xml:space="preserve">. Nr 124 </w:t>
      </w:r>
      <w:proofErr w:type="spellStart"/>
      <w:r w:rsidRPr="00E15F2B">
        <w:rPr>
          <w:rFonts w:cs="Arial"/>
          <w:sz w:val="22"/>
          <w:szCs w:val="22"/>
        </w:rPr>
        <w:t>poz</w:t>
      </w:r>
      <w:proofErr w:type="spellEnd"/>
      <w:r w:rsidRPr="00E15F2B">
        <w:rPr>
          <w:rFonts w:cs="Arial"/>
          <w:sz w:val="22"/>
          <w:szCs w:val="22"/>
        </w:rPr>
        <w:t>, 1030) obiekt wymaga zapewnienia zaopatrzenia w wodę do zewnętrznego gaszenia pożaru.</w:t>
      </w:r>
    </w:p>
    <w:p w:rsidR="008F5DBB" w:rsidRDefault="008F5DBB" w:rsidP="008F5DBB">
      <w:pPr>
        <w:pStyle w:val="Default"/>
        <w:jc w:val="both"/>
        <w:rPr>
          <w:rFonts w:ascii="Arial" w:hAnsi="Arial" w:cs="Arial"/>
          <w:sz w:val="22"/>
          <w:szCs w:val="22"/>
        </w:rPr>
      </w:pPr>
      <w:r w:rsidRPr="00516908">
        <w:rPr>
          <w:rFonts w:ascii="Arial" w:hAnsi="Arial" w:cs="Arial"/>
          <w:sz w:val="22"/>
          <w:szCs w:val="22"/>
        </w:rPr>
        <w:t>Dla budynku jest wymagane zapewnienie przeciwpożarowego zaopatrzenia w wodę</w:t>
      </w:r>
      <w:r>
        <w:rPr>
          <w:rFonts w:ascii="Arial" w:hAnsi="Arial" w:cs="Arial"/>
          <w:sz w:val="22"/>
          <w:szCs w:val="22"/>
        </w:rPr>
        <w:t xml:space="preserve"> do ze</w:t>
      </w:r>
      <w:r w:rsidRPr="00516908">
        <w:rPr>
          <w:rFonts w:ascii="Arial" w:hAnsi="Arial" w:cs="Arial"/>
          <w:sz w:val="22"/>
          <w:szCs w:val="22"/>
        </w:rPr>
        <w:t xml:space="preserve">wnętrznego gaszenia pożaru w ilości 10 dm3/s. Jest ona zapewniona w ramach ilości wody przewidzianej dla jednostki osadniczej z hydrantu zewnętrznego zainstalowanych na sieci wodociągowej w miejscowości </w:t>
      </w:r>
      <w:proofErr w:type="spellStart"/>
      <w:r>
        <w:rPr>
          <w:rFonts w:ascii="Arial" w:hAnsi="Arial" w:cs="Arial"/>
          <w:sz w:val="22"/>
          <w:szCs w:val="22"/>
        </w:rPr>
        <w:t>Sierpc</w:t>
      </w:r>
      <w:r w:rsidRPr="00516908">
        <w:rPr>
          <w:rFonts w:ascii="Arial" w:hAnsi="Arial" w:cs="Arial"/>
          <w:sz w:val="22"/>
          <w:szCs w:val="22"/>
        </w:rPr>
        <w:t>.Najbliższy</w:t>
      </w:r>
      <w:proofErr w:type="spellEnd"/>
      <w:r w:rsidRPr="00516908">
        <w:rPr>
          <w:rFonts w:ascii="Arial" w:hAnsi="Arial" w:cs="Arial"/>
          <w:sz w:val="22"/>
          <w:szCs w:val="22"/>
        </w:rPr>
        <w:t xml:space="preserve"> hydrant naziemny DN 80 zlokalizowan</w:t>
      </w:r>
      <w:r>
        <w:rPr>
          <w:rFonts w:ascii="Arial" w:hAnsi="Arial" w:cs="Arial"/>
          <w:sz w:val="22"/>
          <w:szCs w:val="22"/>
        </w:rPr>
        <w:t>y</w:t>
      </w:r>
      <w:r w:rsidRPr="00516908">
        <w:rPr>
          <w:rFonts w:ascii="Arial" w:hAnsi="Arial" w:cs="Arial"/>
          <w:sz w:val="22"/>
          <w:szCs w:val="22"/>
        </w:rPr>
        <w:t xml:space="preserve"> w odległości do </w:t>
      </w:r>
      <w:r>
        <w:rPr>
          <w:rFonts w:ascii="Arial" w:hAnsi="Arial" w:cs="Arial"/>
          <w:sz w:val="22"/>
          <w:szCs w:val="22"/>
        </w:rPr>
        <w:t>23,06</w:t>
      </w:r>
      <w:r w:rsidRPr="00516908">
        <w:rPr>
          <w:rFonts w:ascii="Arial" w:hAnsi="Arial" w:cs="Arial"/>
          <w:sz w:val="22"/>
          <w:szCs w:val="22"/>
        </w:rPr>
        <w:t xml:space="preserve"> m od budynku</w:t>
      </w:r>
      <w:r>
        <w:rPr>
          <w:rFonts w:ascii="Arial" w:hAnsi="Arial" w:cs="Arial"/>
          <w:sz w:val="22"/>
          <w:szCs w:val="22"/>
        </w:rPr>
        <w:t>, drugi 51,15 m</w:t>
      </w:r>
      <w:r w:rsidRPr="00516908">
        <w:rPr>
          <w:rFonts w:ascii="Arial" w:hAnsi="Arial" w:cs="Arial"/>
          <w:sz w:val="22"/>
          <w:szCs w:val="22"/>
        </w:rPr>
        <w:t>. Wydajność hydrantu zapewnia 10 dm3/</w:t>
      </w:r>
      <w:proofErr w:type="spellStart"/>
      <w:r w:rsidRPr="00516908">
        <w:rPr>
          <w:rFonts w:ascii="Arial" w:hAnsi="Arial" w:cs="Arial"/>
          <w:sz w:val="22"/>
          <w:szCs w:val="22"/>
        </w:rPr>
        <w:t>s.</w:t>
      </w:r>
      <w:r>
        <w:rPr>
          <w:rFonts w:ascii="Arial" w:hAnsi="Arial" w:cs="Arial"/>
          <w:sz w:val="22"/>
          <w:szCs w:val="22"/>
        </w:rPr>
        <w:t>przy</w:t>
      </w:r>
      <w:proofErr w:type="spellEnd"/>
      <w:r>
        <w:rPr>
          <w:rFonts w:ascii="Arial" w:hAnsi="Arial" w:cs="Arial"/>
          <w:sz w:val="22"/>
          <w:szCs w:val="22"/>
        </w:rPr>
        <w:t xml:space="preserve"> ciśnieniu 0,2 </w:t>
      </w:r>
      <w:proofErr w:type="spellStart"/>
      <w:r>
        <w:rPr>
          <w:rFonts w:ascii="Arial" w:hAnsi="Arial" w:cs="Arial"/>
          <w:sz w:val="22"/>
          <w:szCs w:val="22"/>
        </w:rPr>
        <w:t>Mpa</w:t>
      </w:r>
      <w:proofErr w:type="spellEnd"/>
      <w:r>
        <w:rPr>
          <w:rFonts w:ascii="Arial" w:hAnsi="Arial" w:cs="Arial"/>
          <w:sz w:val="22"/>
          <w:szCs w:val="22"/>
        </w:rPr>
        <w:t>.</w:t>
      </w:r>
    </w:p>
    <w:p w:rsidR="00B119C5" w:rsidRDefault="00B119C5" w:rsidP="00B24D16">
      <w:pPr>
        <w:pStyle w:val="tekst"/>
        <w:rPr>
          <w:rFonts w:cs="Arial"/>
          <w:sz w:val="22"/>
          <w:szCs w:val="22"/>
        </w:rPr>
      </w:pPr>
    </w:p>
    <w:p w:rsidR="00B119C5" w:rsidRDefault="00B119C5" w:rsidP="00A35410">
      <w:pPr>
        <w:pStyle w:val="tekst"/>
        <w:ind w:left="1416"/>
        <w:rPr>
          <w:rFonts w:cs="Arial"/>
          <w:sz w:val="22"/>
          <w:szCs w:val="22"/>
        </w:rPr>
      </w:pPr>
    </w:p>
    <w:p w:rsidR="00A35410" w:rsidRDefault="00A35410" w:rsidP="00A35410">
      <w:pPr>
        <w:pStyle w:val="tekst"/>
        <w:ind w:left="1416"/>
        <w:rPr>
          <w:rFonts w:cs="Arial"/>
          <w:sz w:val="22"/>
          <w:szCs w:val="22"/>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095FA1" w:rsidRDefault="00095FA1" w:rsidP="00F4487B">
      <w:pPr>
        <w:autoSpaceDE w:val="0"/>
        <w:autoSpaceDN w:val="0"/>
        <w:adjustRightInd w:val="0"/>
        <w:spacing w:line="276" w:lineRule="auto"/>
        <w:rPr>
          <w:rFonts w:ascii="Arial" w:eastAsiaTheme="minorHAnsi" w:hAnsi="Arial" w:cs="Arial"/>
          <w:color w:val="000000"/>
          <w:sz w:val="22"/>
          <w:szCs w:val="22"/>
          <w:lang w:val="pl-PL" w:eastAsia="en-US"/>
        </w:rPr>
      </w:pPr>
    </w:p>
    <w:p w:rsidR="00812960" w:rsidRDefault="00812960" w:rsidP="0081296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sz w:val="16"/>
          <w:szCs w:val="16"/>
          <w:lang w:val="pl-PL"/>
        </w:rPr>
      </w:pPr>
      <w:r w:rsidRPr="00EE0BC6">
        <w:rPr>
          <w:rFonts w:ascii="Arial" w:hAnsi="Arial" w:cs="Arial"/>
          <w:b/>
          <w:bCs/>
          <w:color w:val="000000"/>
          <w:u w:val="single"/>
          <w:lang w:val="pl-PL"/>
        </w:rPr>
        <w:t>PODSTAWY OPRACOWANIA</w:t>
      </w:r>
    </w:p>
    <w:p w:rsidR="00812960" w:rsidRDefault="00812960" w:rsidP="00812960">
      <w:pPr>
        <w:jc w:val="both"/>
        <w:rPr>
          <w:rFonts w:ascii="Arial" w:hAnsi="Arial"/>
          <w:lang w:val="pl-PL"/>
        </w:rPr>
      </w:pPr>
    </w:p>
    <w:p w:rsidR="00812960" w:rsidRDefault="00812960" w:rsidP="00812960">
      <w:pPr>
        <w:ind w:left="1361"/>
        <w:jc w:val="both"/>
        <w:rPr>
          <w:rFonts w:ascii="Arial" w:hAnsi="Arial"/>
          <w:lang w:val="pl-PL"/>
        </w:rPr>
      </w:pPr>
    </w:p>
    <w:p w:rsidR="00812960" w:rsidRPr="00E373B6" w:rsidRDefault="00812960" w:rsidP="00812960">
      <w:pPr>
        <w:numPr>
          <w:ilvl w:val="1"/>
          <w:numId w:val="12"/>
        </w:numPr>
        <w:tabs>
          <w:tab w:val="clear" w:pos="1503"/>
          <w:tab w:val="num" w:pos="1361"/>
        </w:tabs>
        <w:ind w:left="1361"/>
        <w:jc w:val="both"/>
        <w:rPr>
          <w:rFonts w:ascii="Arial" w:hAnsi="Arial"/>
          <w:lang w:val="pl-PL"/>
        </w:rPr>
      </w:pPr>
      <w:r w:rsidRPr="00E373B6">
        <w:rPr>
          <w:rFonts w:ascii="Arial" w:hAnsi="Arial"/>
          <w:lang w:val="pl-PL"/>
        </w:rPr>
        <w:t xml:space="preserve">Umowa z Inwestorem </w:t>
      </w:r>
    </w:p>
    <w:p w:rsidR="00812960" w:rsidRPr="00E373B6" w:rsidRDefault="00812960" w:rsidP="00812960">
      <w:pPr>
        <w:numPr>
          <w:ilvl w:val="1"/>
          <w:numId w:val="12"/>
        </w:numPr>
        <w:tabs>
          <w:tab w:val="clear" w:pos="1503"/>
          <w:tab w:val="num" w:pos="1361"/>
        </w:tabs>
        <w:ind w:left="1361"/>
        <w:jc w:val="both"/>
        <w:rPr>
          <w:rFonts w:ascii="Arial" w:hAnsi="Arial"/>
          <w:lang w:val="pl-PL"/>
        </w:rPr>
      </w:pPr>
      <w:r w:rsidRPr="00E373B6">
        <w:rPr>
          <w:rFonts w:ascii="Arial" w:hAnsi="Arial" w:cs="Arial"/>
          <w:bCs/>
          <w:lang w:val="pl-PL"/>
        </w:rPr>
        <w:t>UCHWAŁA Nr 6/II/2018 RADY MIEJSKIEJ SIERPCA z dnia 5 grudnia 2018r.</w:t>
      </w:r>
    </w:p>
    <w:p w:rsidR="00812960" w:rsidRDefault="00812960" w:rsidP="00812960">
      <w:pPr>
        <w:numPr>
          <w:ilvl w:val="1"/>
          <w:numId w:val="12"/>
        </w:numPr>
        <w:tabs>
          <w:tab w:val="clear" w:pos="1503"/>
          <w:tab w:val="num" w:pos="1361"/>
        </w:tabs>
        <w:ind w:left="1361"/>
        <w:jc w:val="both"/>
        <w:rPr>
          <w:rFonts w:ascii="Arial" w:hAnsi="Arial"/>
          <w:lang w:val="pl-PL"/>
        </w:rPr>
      </w:pPr>
      <w:r w:rsidRPr="00E373B6">
        <w:rPr>
          <w:rFonts w:ascii="Arial" w:hAnsi="Arial"/>
          <w:lang w:val="pl-PL"/>
        </w:rPr>
        <w:t>Mapa geodezyjna dla celów projektowych w skali 1:500.</w:t>
      </w:r>
    </w:p>
    <w:p w:rsidR="00812960" w:rsidRPr="00E373B6" w:rsidRDefault="00812960" w:rsidP="00812960">
      <w:pPr>
        <w:numPr>
          <w:ilvl w:val="1"/>
          <w:numId w:val="12"/>
        </w:numPr>
        <w:tabs>
          <w:tab w:val="clear" w:pos="1503"/>
          <w:tab w:val="num" w:pos="1361"/>
        </w:tabs>
        <w:ind w:left="1361"/>
        <w:jc w:val="both"/>
        <w:rPr>
          <w:rFonts w:ascii="Arial" w:hAnsi="Arial"/>
          <w:lang w:val="pl-PL"/>
        </w:rPr>
      </w:pPr>
      <w:r>
        <w:rPr>
          <w:rFonts w:ascii="Arial" w:hAnsi="Arial"/>
          <w:lang w:val="pl-PL"/>
        </w:rPr>
        <w:t>Inwentaryzacja budowlana wykonana przez WAW</w:t>
      </w:r>
    </w:p>
    <w:p w:rsidR="00812960" w:rsidRDefault="00812960" w:rsidP="00812960">
      <w:pPr>
        <w:numPr>
          <w:ilvl w:val="1"/>
          <w:numId w:val="12"/>
        </w:numPr>
        <w:tabs>
          <w:tab w:val="clear" w:pos="1503"/>
          <w:tab w:val="num" w:pos="1361"/>
        </w:tabs>
        <w:ind w:left="1361"/>
        <w:jc w:val="both"/>
        <w:rPr>
          <w:rFonts w:ascii="Arial" w:hAnsi="Arial" w:cs="Arial"/>
          <w:lang w:val="pl-PL"/>
        </w:rPr>
      </w:pPr>
      <w:r w:rsidRPr="00E373B6">
        <w:rPr>
          <w:rFonts w:ascii="Arial" w:hAnsi="Arial" w:cs="Arial"/>
          <w:lang w:val="pl-PL"/>
        </w:rPr>
        <w:t>Koncep</w:t>
      </w:r>
      <w:r>
        <w:rPr>
          <w:rFonts w:ascii="Arial" w:hAnsi="Arial" w:cs="Arial"/>
          <w:lang w:val="pl-PL"/>
        </w:rPr>
        <w:t>cja zatwierdzona przez Zamawiają</w:t>
      </w:r>
      <w:r w:rsidRPr="00E373B6">
        <w:rPr>
          <w:rFonts w:ascii="Arial" w:hAnsi="Arial" w:cs="Arial"/>
          <w:lang w:val="pl-PL"/>
        </w:rPr>
        <w:t>cego</w:t>
      </w:r>
    </w:p>
    <w:p w:rsidR="005F3C16" w:rsidRDefault="005F3C16" w:rsidP="00812960">
      <w:pPr>
        <w:numPr>
          <w:ilvl w:val="1"/>
          <w:numId w:val="12"/>
        </w:numPr>
        <w:tabs>
          <w:tab w:val="clear" w:pos="1503"/>
          <w:tab w:val="num" w:pos="1361"/>
        </w:tabs>
        <w:ind w:left="1361"/>
        <w:jc w:val="both"/>
        <w:rPr>
          <w:rFonts w:ascii="Arial" w:hAnsi="Arial" w:cs="Arial"/>
          <w:lang w:val="pl-PL"/>
        </w:rPr>
      </w:pPr>
      <w:r>
        <w:rPr>
          <w:rFonts w:ascii="Arial" w:hAnsi="Arial" w:cs="Arial"/>
          <w:lang w:val="pl-PL"/>
        </w:rPr>
        <w:t>Projekt architektoniczno-budowlany</w:t>
      </w:r>
    </w:p>
    <w:p w:rsidR="00812960" w:rsidRPr="00E373B6" w:rsidRDefault="00812960" w:rsidP="00812960">
      <w:pPr>
        <w:numPr>
          <w:ilvl w:val="1"/>
          <w:numId w:val="12"/>
        </w:numPr>
        <w:tabs>
          <w:tab w:val="clear" w:pos="1503"/>
          <w:tab w:val="num" w:pos="1361"/>
        </w:tabs>
        <w:ind w:left="1361"/>
        <w:jc w:val="both"/>
        <w:rPr>
          <w:rFonts w:ascii="Arial" w:hAnsi="Arial" w:cs="Arial"/>
          <w:lang w:val="pl-PL"/>
        </w:rPr>
      </w:pPr>
      <w:r>
        <w:rPr>
          <w:rFonts w:ascii="Arial" w:hAnsi="Arial" w:cs="Arial"/>
          <w:lang w:val="pl-PL"/>
        </w:rPr>
        <w:t>dokumentacja badań podłoża geodezyjnego wykonana przez GEOLIT w październiku 2021</w:t>
      </w:r>
    </w:p>
    <w:p w:rsidR="00812960" w:rsidRPr="00E373B6" w:rsidRDefault="00812960" w:rsidP="00812960">
      <w:pPr>
        <w:numPr>
          <w:ilvl w:val="1"/>
          <w:numId w:val="12"/>
        </w:numPr>
        <w:tabs>
          <w:tab w:val="clear" w:pos="1503"/>
          <w:tab w:val="num" w:pos="1361"/>
        </w:tabs>
        <w:ind w:left="1361"/>
        <w:jc w:val="both"/>
        <w:rPr>
          <w:rFonts w:ascii="Arial" w:hAnsi="Arial" w:cs="Arial"/>
          <w:lang w:val="pl-PL"/>
        </w:rPr>
      </w:pPr>
      <w:r w:rsidRPr="00E373B6">
        <w:rPr>
          <w:rFonts w:ascii="Arial" w:hAnsi="Arial" w:cs="Arial"/>
          <w:lang w:val="pl-PL"/>
        </w:rPr>
        <w:t>Rozporządzenie Ministra Rozwoju z dnia 11 września 2020 w sprawie szczegółowego zakresu i formy projektu budowlanego (</w:t>
      </w:r>
      <w:proofErr w:type="spellStart"/>
      <w:r w:rsidRPr="00E373B6">
        <w:rPr>
          <w:rFonts w:ascii="Arial" w:hAnsi="Arial" w:cs="Arial"/>
          <w:lang w:val="pl-PL"/>
        </w:rPr>
        <w:t>Dz.U</w:t>
      </w:r>
      <w:proofErr w:type="spellEnd"/>
      <w:r w:rsidRPr="00E373B6">
        <w:rPr>
          <w:rFonts w:ascii="Arial" w:hAnsi="Arial" w:cs="Arial"/>
          <w:lang w:val="pl-PL"/>
        </w:rPr>
        <w:t>. 20120.1609) z dnia 2020.09.18.</w:t>
      </w:r>
    </w:p>
    <w:p w:rsidR="00812960" w:rsidRPr="00E373B6" w:rsidRDefault="00812960" w:rsidP="00812960">
      <w:pPr>
        <w:numPr>
          <w:ilvl w:val="1"/>
          <w:numId w:val="12"/>
        </w:numPr>
        <w:tabs>
          <w:tab w:val="clear" w:pos="1503"/>
          <w:tab w:val="num" w:pos="1361"/>
        </w:tabs>
        <w:ind w:left="1361"/>
        <w:jc w:val="both"/>
        <w:rPr>
          <w:rFonts w:ascii="Arial" w:hAnsi="Arial" w:cs="Arial"/>
          <w:lang w:val="pl-PL"/>
        </w:rPr>
      </w:pPr>
      <w:r w:rsidRPr="00E373B6">
        <w:rPr>
          <w:rFonts w:ascii="Arial" w:hAnsi="Arial" w:cs="Arial"/>
          <w:lang w:val="pl-PL"/>
        </w:rPr>
        <w:t>Ustawa z dnia 7 lipca 1994 r. Prawo Budowlane (</w:t>
      </w:r>
      <w:proofErr w:type="spellStart"/>
      <w:r w:rsidRPr="00E373B6">
        <w:rPr>
          <w:rFonts w:ascii="Arial" w:hAnsi="Arial" w:cs="Arial"/>
          <w:lang w:val="pl-PL"/>
        </w:rPr>
        <w:t>Dz.U</w:t>
      </w:r>
      <w:proofErr w:type="spellEnd"/>
      <w:r w:rsidRPr="00E373B6">
        <w:rPr>
          <w:rFonts w:ascii="Arial" w:hAnsi="Arial" w:cs="Arial"/>
          <w:lang w:val="pl-PL"/>
        </w:rPr>
        <w:t xml:space="preserve">. z 2019 </w:t>
      </w:r>
      <w:proofErr w:type="spellStart"/>
      <w:r w:rsidRPr="00E373B6">
        <w:rPr>
          <w:rFonts w:ascii="Arial" w:hAnsi="Arial" w:cs="Arial"/>
          <w:lang w:val="pl-PL"/>
        </w:rPr>
        <w:t>poz</w:t>
      </w:r>
      <w:proofErr w:type="spellEnd"/>
      <w:r w:rsidRPr="00E373B6">
        <w:rPr>
          <w:rFonts w:ascii="Arial" w:hAnsi="Arial" w:cs="Arial"/>
          <w:lang w:val="pl-PL"/>
        </w:rPr>
        <w:t xml:space="preserve"> 1186 z </w:t>
      </w:r>
      <w:proofErr w:type="spellStart"/>
      <w:r w:rsidRPr="00E373B6">
        <w:rPr>
          <w:rFonts w:ascii="Arial" w:hAnsi="Arial" w:cs="Arial"/>
          <w:lang w:val="pl-PL"/>
        </w:rPr>
        <w:t>pón</w:t>
      </w:r>
      <w:proofErr w:type="spellEnd"/>
      <w:r w:rsidRPr="00E373B6">
        <w:rPr>
          <w:rFonts w:ascii="Arial" w:hAnsi="Arial" w:cs="Arial"/>
          <w:lang w:val="pl-PL"/>
        </w:rPr>
        <w:t xml:space="preserve">. zmianami (Dz.U.z2020r. 471 ) z dnia 13 lutego 2020 </w:t>
      </w:r>
      <w:r w:rsidRPr="00E373B6">
        <w:rPr>
          <w:rStyle w:val="markedcontent"/>
          <w:rFonts w:ascii="Arial" w:hAnsi="Arial" w:cs="Arial"/>
          <w:lang w:val="pl-PL"/>
        </w:rPr>
        <w:t xml:space="preserve">Dz. U. z 2020 r. </w:t>
      </w:r>
      <w:r w:rsidRPr="00E373B6">
        <w:rPr>
          <w:lang w:val="pl-PL"/>
        </w:rPr>
        <w:br/>
      </w:r>
      <w:r w:rsidRPr="00E373B6">
        <w:rPr>
          <w:rStyle w:val="markedcontent"/>
          <w:rFonts w:ascii="Arial" w:hAnsi="Arial" w:cs="Arial"/>
          <w:lang w:val="pl-PL"/>
        </w:rPr>
        <w:t xml:space="preserve">poz. 1333, 2127, 2320, z 2021 r. </w:t>
      </w:r>
      <w:r w:rsidRPr="00ED598E">
        <w:rPr>
          <w:rStyle w:val="markedcontent"/>
          <w:rFonts w:ascii="Arial" w:hAnsi="Arial" w:cs="Arial"/>
          <w:lang w:val="pl-PL"/>
        </w:rPr>
        <w:t>poz. 11, 234, 282, 784, 1986</w:t>
      </w:r>
    </w:p>
    <w:p w:rsidR="00812960" w:rsidRPr="005F3C16" w:rsidRDefault="00812960" w:rsidP="00812960">
      <w:pPr>
        <w:numPr>
          <w:ilvl w:val="1"/>
          <w:numId w:val="12"/>
        </w:numPr>
        <w:tabs>
          <w:tab w:val="clear" w:pos="1503"/>
          <w:tab w:val="num" w:pos="1361"/>
        </w:tabs>
        <w:ind w:left="1361"/>
        <w:jc w:val="both"/>
        <w:rPr>
          <w:rFonts w:ascii="Arial" w:hAnsi="Arial" w:cs="Arial"/>
          <w:lang w:val="pl-PL"/>
        </w:rPr>
      </w:pPr>
      <w:r w:rsidRPr="00E373B6">
        <w:rPr>
          <w:rFonts w:ascii="Arial" w:hAnsi="Arial"/>
          <w:lang w:val="pl-PL"/>
        </w:rPr>
        <w:t>Rozporządzenie Ministra Infrastruktury i Rozwoju w sprawie warunków technicznych, jakim powinny odpowiadać budynki i ich usytuowanie (</w:t>
      </w:r>
      <w:proofErr w:type="spellStart"/>
      <w:r w:rsidRPr="00E373B6">
        <w:rPr>
          <w:rFonts w:ascii="Arial" w:hAnsi="Arial"/>
          <w:lang w:val="pl-PL"/>
        </w:rPr>
        <w:t>Dz.U</w:t>
      </w:r>
      <w:proofErr w:type="spellEnd"/>
      <w:r w:rsidRPr="00E373B6">
        <w:rPr>
          <w:rFonts w:ascii="Arial" w:hAnsi="Arial"/>
          <w:lang w:val="pl-PL"/>
        </w:rPr>
        <w:t>. 2019.1065) z dnia 2019.06.07.</w:t>
      </w:r>
    </w:p>
    <w:p w:rsidR="00812960" w:rsidRDefault="00812960" w:rsidP="005F3C16">
      <w:pPr>
        <w:numPr>
          <w:ilvl w:val="1"/>
          <w:numId w:val="12"/>
        </w:numPr>
        <w:tabs>
          <w:tab w:val="clear" w:pos="1503"/>
          <w:tab w:val="num" w:pos="1361"/>
        </w:tabs>
        <w:ind w:left="1361"/>
        <w:jc w:val="both"/>
        <w:rPr>
          <w:rFonts w:ascii="Arial" w:hAnsi="Arial" w:cs="Arial"/>
          <w:lang w:val="pl-PL"/>
        </w:rPr>
      </w:pPr>
      <w:r w:rsidRPr="005F3C16">
        <w:rPr>
          <w:rFonts w:ascii="Arial" w:hAnsi="Arial" w:cs="Arial"/>
          <w:lang w:val="pl-PL"/>
        </w:rPr>
        <w:t>Ustawa z dnia 27 czerwca 1997 r. o odpadach ze zmianami (</w:t>
      </w:r>
      <w:proofErr w:type="spellStart"/>
      <w:r w:rsidRPr="005F3C16">
        <w:rPr>
          <w:rFonts w:ascii="Arial" w:hAnsi="Arial" w:cs="Arial"/>
          <w:lang w:val="pl-PL"/>
        </w:rPr>
        <w:t>Dz.U</w:t>
      </w:r>
      <w:proofErr w:type="spellEnd"/>
      <w:r w:rsidRPr="005F3C16">
        <w:rPr>
          <w:rFonts w:ascii="Arial" w:hAnsi="Arial" w:cs="Arial"/>
          <w:lang w:val="pl-PL"/>
        </w:rPr>
        <w:t>. 2018 poz. 992)</w:t>
      </w:r>
    </w:p>
    <w:p w:rsidR="00812960" w:rsidRDefault="00812960" w:rsidP="005F3C16">
      <w:pPr>
        <w:numPr>
          <w:ilvl w:val="1"/>
          <w:numId w:val="12"/>
        </w:numPr>
        <w:tabs>
          <w:tab w:val="clear" w:pos="1503"/>
          <w:tab w:val="num" w:pos="1361"/>
        </w:tabs>
        <w:ind w:left="1361"/>
        <w:jc w:val="both"/>
        <w:rPr>
          <w:rFonts w:ascii="Arial" w:hAnsi="Arial" w:cs="Arial"/>
          <w:lang w:val="pl-PL"/>
        </w:rPr>
      </w:pPr>
      <w:r w:rsidRPr="005F3C16">
        <w:rPr>
          <w:rFonts w:ascii="Arial" w:hAnsi="Arial" w:cs="Arial"/>
          <w:lang w:val="pl-PL"/>
        </w:rPr>
        <w:t xml:space="preserve">Rozporządzenie Ministra Pracy i Polityki Socjalnej w sprawie ogólnych przepisów </w:t>
      </w:r>
      <w:r w:rsidRPr="005F3C16">
        <w:rPr>
          <w:rFonts w:ascii="Arial" w:hAnsi="Arial" w:cs="Arial"/>
          <w:lang w:val="pl-PL"/>
        </w:rPr>
        <w:tab/>
        <w:t>bhp ze zmianami (Dz.U.2003.169.1650) z dnia 26 września 1997 r</w:t>
      </w:r>
      <w:r w:rsidR="005F3C16">
        <w:rPr>
          <w:rFonts w:ascii="Arial" w:hAnsi="Arial" w:cs="Arial"/>
          <w:lang w:val="pl-PL"/>
        </w:rPr>
        <w:t>.</w:t>
      </w:r>
    </w:p>
    <w:p w:rsidR="00812960" w:rsidRDefault="00812960" w:rsidP="005F3C16">
      <w:pPr>
        <w:numPr>
          <w:ilvl w:val="1"/>
          <w:numId w:val="12"/>
        </w:numPr>
        <w:tabs>
          <w:tab w:val="clear" w:pos="1503"/>
          <w:tab w:val="num" w:pos="1361"/>
        </w:tabs>
        <w:ind w:left="1361"/>
        <w:jc w:val="both"/>
        <w:rPr>
          <w:rFonts w:ascii="Arial" w:hAnsi="Arial" w:cs="Arial"/>
          <w:lang w:val="pl-PL"/>
        </w:rPr>
      </w:pPr>
      <w:r w:rsidRPr="005F3C16">
        <w:rPr>
          <w:rFonts w:ascii="Arial" w:hAnsi="Arial" w:cs="Arial"/>
          <w:lang w:val="pl-PL"/>
        </w:rPr>
        <w:t>ROZPORZĄDZENIE RADY MINISTRÓW w sprawie przedsięwzięć mogących znacząco oddziaływać na środowisko Dz.U.2019.1839 z dnia 10 września 2019 r</w:t>
      </w:r>
      <w:r w:rsidR="005F3C16">
        <w:rPr>
          <w:rFonts w:ascii="Arial" w:hAnsi="Arial" w:cs="Arial"/>
          <w:lang w:val="pl-PL"/>
        </w:rPr>
        <w:t>.</w:t>
      </w:r>
    </w:p>
    <w:p w:rsidR="00812960" w:rsidRPr="005F3C16" w:rsidRDefault="00812960" w:rsidP="005F3C16">
      <w:pPr>
        <w:numPr>
          <w:ilvl w:val="1"/>
          <w:numId w:val="12"/>
        </w:numPr>
        <w:tabs>
          <w:tab w:val="clear" w:pos="1503"/>
          <w:tab w:val="num" w:pos="1361"/>
        </w:tabs>
        <w:ind w:left="1361"/>
        <w:jc w:val="both"/>
        <w:rPr>
          <w:rFonts w:ascii="Arial" w:hAnsi="Arial" w:cs="Arial"/>
          <w:lang w:val="pl-PL"/>
        </w:rPr>
      </w:pPr>
      <w:r w:rsidRPr="005F3C16">
        <w:rPr>
          <w:rFonts w:ascii="Arial" w:hAnsi="Arial" w:cs="Arial"/>
          <w:color w:val="000000"/>
          <w:lang w:val="pl-PL"/>
        </w:rPr>
        <w:t>Ustawa z dnia 24 sierpnia 1991 r. o ochronie przeciwpo</w:t>
      </w:r>
      <w:r w:rsidRPr="005F3C16">
        <w:rPr>
          <w:rFonts w:ascii="Arial" w:eastAsia="TimesNewRoman" w:hAnsi="Arial" w:cs="Arial"/>
          <w:color w:val="000000"/>
          <w:lang w:val="pl-PL"/>
        </w:rPr>
        <w:t>ż</w:t>
      </w:r>
      <w:r w:rsidRPr="005F3C16">
        <w:rPr>
          <w:rFonts w:ascii="Arial" w:hAnsi="Arial" w:cs="Arial"/>
          <w:color w:val="000000"/>
          <w:lang w:val="pl-PL"/>
        </w:rPr>
        <w:t xml:space="preserve">arowej </w:t>
      </w:r>
      <w:r w:rsidRPr="005F3C16">
        <w:rPr>
          <w:rFonts w:ascii="Arial" w:hAnsi="Arial" w:cs="Arial"/>
          <w:iCs/>
          <w:color w:val="000000"/>
          <w:lang w:val="pl-PL"/>
        </w:rPr>
        <w:t>(DZ.U.2019.1372) Z DNIA 2019.07.24.</w:t>
      </w:r>
    </w:p>
    <w:p w:rsidR="00B158BD" w:rsidRPr="001B2F38" w:rsidRDefault="00B158BD" w:rsidP="00F4487B">
      <w:pPr>
        <w:spacing w:line="276" w:lineRule="auto"/>
        <w:rPr>
          <w:lang w:val="pl-PL"/>
        </w:rPr>
      </w:pPr>
    </w:p>
    <w:p w:rsidR="00B158BD" w:rsidRDefault="00B158BD" w:rsidP="00F4487B">
      <w:pPr>
        <w:autoSpaceDE w:val="0"/>
        <w:autoSpaceDN w:val="0"/>
        <w:adjustRightInd w:val="0"/>
        <w:spacing w:line="276" w:lineRule="auto"/>
        <w:rPr>
          <w:rFonts w:ascii="Arial" w:eastAsiaTheme="minorHAnsi" w:hAnsi="Arial" w:cs="Arial"/>
          <w:color w:val="000000"/>
          <w:sz w:val="22"/>
          <w:szCs w:val="22"/>
          <w:lang w:val="pl-PL" w:eastAsia="en-US"/>
        </w:rPr>
      </w:pPr>
    </w:p>
    <w:p w:rsidR="00772F23" w:rsidRDefault="00772F23" w:rsidP="00F4487B">
      <w:pPr>
        <w:autoSpaceDE w:val="0"/>
        <w:autoSpaceDN w:val="0"/>
        <w:adjustRightInd w:val="0"/>
        <w:spacing w:line="276" w:lineRule="auto"/>
        <w:rPr>
          <w:rFonts w:ascii="Arial" w:eastAsiaTheme="minorHAnsi" w:hAnsi="Arial" w:cs="Arial"/>
          <w:color w:val="000000"/>
          <w:sz w:val="22"/>
          <w:szCs w:val="22"/>
          <w:lang w:val="pl-PL" w:eastAsia="en-US"/>
        </w:rPr>
      </w:pPr>
    </w:p>
    <w:sectPr w:rsidR="00772F23" w:rsidSect="002F1A14">
      <w:pgSz w:w="11906" w:h="16838"/>
      <w:pgMar w:top="1418"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Sans Serif">
    <w:altName w:val="Arial"/>
    <w:charset w:val="EE"/>
    <w:family w:val="swiss"/>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CFD0E07"/>
    <w:multiLevelType w:val="hybridMultilevel"/>
    <w:tmpl w:val="7A277AD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03623E7"/>
    <w:multiLevelType w:val="hybridMultilevel"/>
    <w:tmpl w:val="E6BA7D9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989920B"/>
    <w:multiLevelType w:val="hybridMultilevel"/>
    <w:tmpl w:val="C81D471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C6FC8A7"/>
    <w:multiLevelType w:val="hybridMultilevel"/>
    <w:tmpl w:val="5586115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EA4703F"/>
    <w:multiLevelType w:val="hybridMultilevel"/>
    <w:tmpl w:val="9D9F56B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30B8202"/>
    <w:multiLevelType w:val="hybridMultilevel"/>
    <w:tmpl w:val="AB21265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B"/>
    <w:multiLevelType w:val="multilevel"/>
    <w:tmpl w:val="0000000B"/>
    <w:name w:val="WW8Num34"/>
    <w:lvl w:ilvl="0">
      <w:start w:val="1"/>
      <w:numFmt w:val="decimal"/>
      <w:lvlText w:val="%1."/>
      <w:lvlJc w:val="left"/>
      <w:pPr>
        <w:tabs>
          <w:tab w:val="num" w:pos="0"/>
        </w:tabs>
        <w:ind w:left="390" w:hanging="39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8">
    <w:nsid w:val="07F45999"/>
    <w:multiLevelType w:val="hybridMultilevel"/>
    <w:tmpl w:val="9500A22E"/>
    <w:lvl w:ilvl="0" w:tplc="146E33A6">
      <w:start w:val="1"/>
      <w:numFmt w:val="lowerLetter"/>
      <w:lvlText w:val="%1)"/>
      <w:lvlJc w:val="left"/>
      <w:pPr>
        <w:ind w:left="1789" w:hanging="360"/>
      </w:pPr>
      <w:rPr>
        <w:rFonts w:hint="default"/>
      </w:rPr>
    </w:lvl>
    <w:lvl w:ilvl="1" w:tplc="04150019">
      <w:start w:val="1"/>
      <w:numFmt w:val="lowerLetter"/>
      <w:lvlText w:val="%2."/>
      <w:lvlJc w:val="left"/>
      <w:pPr>
        <w:ind w:left="2509" w:hanging="360"/>
      </w:pPr>
    </w:lvl>
    <w:lvl w:ilvl="2" w:tplc="44280FFC">
      <w:start w:val="1"/>
      <w:numFmt w:val="upperLetter"/>
      <w:lvlText w:val="%3)"/>
      <w:lvlJc w:val="left"/>
      <w:pPr>
        <w:ind w:left="3409" w:hanging="360"/>
      </w:pPr>
      <w:rPr>
        <w:rFonts w:hint="default"/>
      </w:r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9">
    <w:nsid w:val="0C1403D3"/>
    <w:multiLevelType w:val="hybridMultilevel"/>
    <w:tmpl w:val="E36ADD2C"/>
    <w:lvl w:ilvl="0" w:tplc="F9583868">
      <w:start w:val="1"/>
      <w:numFmt w:val="bullet"/>
      <w:lvlText w:val="-"/>
      <w:lvlJc w:val="left"/>
      <w:pPr>
        <w:tabs>
          <w:tab w:val="num" w:pos="1208"/>
        </w:tabs>
        <w:ind w:left="1208" w:hanging="357"/>
      </w:pPr>
      <w:rPr>
        <w:rFonts w:ascii="Courier New" w:hAnsi="Courier New"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0">
    <w:nsid w:val="0DA355B2"/>
    <w:multiLevelType w:val="hybridMultilevel"/>
    <w:tmpl w:val="89FC28E8"/>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110F2599"/>
    <w:multiLevelType w:val="hybridMultilevel"/>
    <w:tmpl w:val="872C2C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17020E0"/>
    <w:multiLevelType w:val="hybridMultilevel"/>
    <w:tmpl w:val="2EB05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3D34779"/>
    <w:multiLevelType w:val="hybridMultilevel"/>
    <w:tmpl w:val="792875E4"/>
    <w:lvl w:ilvl="0" w:tplc="04150003">
      <w:start w:val="1"/>
      <w:numFmt w:val="bullet"/>
      <w:lvlText w:val="o"/>
      <w:lvlJc w:val="left"/>
      <w:pPr>
        <w:tabs>
          <w:tab w:val="num" w:pos="720"/>
        </w:tabs>
        <w:ind w:left="72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154E0AD0"/>
    <w:multiLevelType w:val="hybridMultilevel"/>
    <w:tmpl w:val="FF109A28"/>
    <w:lvl w:ilvl="0" w:tplc="80F484AC">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AA84699"/>
    <w:multiLevelType w:val="hybridMultilevel"/>
    <w:tmpl w:val="47365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AD751A4"/>
    <w:multiLevelType w:val="hybridMultilevel"/>
    <w:tmpl w:val="947837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48E21EF"/>
    <w:multiLevelType w:val="hybridMultilevel"/>
    <w:tmpl w:val="FD6EED62"/>
    <w:lvl w:ilvl="0" w:tplc="B0064906">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9E15283"/>
    <w:multiLevelType w:val="hybridMultilevel"/>
    <w:tmpl w:val="733EA0A0"/>
    <w:lvl w:ilvl="0" w:tplc="FFFFFFFF">
      <w:start w:val="1"/>
      <w:numFmt w:val="bullet"/>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2B8D7A00"/>
    <w:multiLevelType w:val="multilevel"/>
    <w:tmpl w:val="78B8BDA2"/>
    <w:lvl w:ilvl="0">
      <w:start w:val="1"/>
      <w:numFmt w:val="decimal"/>
      <w:lvlText w:val="%1"/>
      <w:lvlJc w:val="left"/>
      <w:pPr>
        <w:tabs>
          <w:tab w:val="num" w:pos="510"/>
        </w:tabs>
        <w:ind w:left="510" w:hanging="510"/>
      </w:pPr>
      <w:rPr>
        <w:rFonts w:hint="default"/>
      </w:rPr>
    </w:lvl>
    <w:lvl w:ilvl="1">
      <w:start w:val="1"/>
      <w:numFmt w:val="decimal"/>
      <w:lvlText w:val="%2."/>
      <w:lvlJc w:val="left"/>
      <w:pPr>
        <w:tabs>
          <w:tab w:val="num" w:pos="1503"/>
        </w:tabs>
        <w:ind w:left="1503" w:hanging="51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20">
    <w:nsid w:val="2BEA63F8"/>
    <w:multiLevelType w:val="hybridMultilevel"/>
    <w:tmpl w:val="5E6003D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ED4397E"/>
    <w:multiLevelType w:val="multilevel"/>
    <w:tmpl w:val="8BB41AAE"/>
    <w:lvl w:ilvl="0">
      <w:start w:val="1"/>
      <w:numFmt w:val="bullet"/>
      <w:lvlText w:val=""/>
      <w:lvlJc w:val="left"/>
      <w:pPr>
        <w:tabs>
          <w:tab w:val="num" w:pos="1080"/>
        </w:tabs>
        <w:ind w:left="1080" w:hanging="360"/>
      </w:pPr>
      <w:rPr>
        <w:rFonts w:ascii="Symbol" w:hAnsi="Symbol" w:cs="Symbol" w:hint="default"/>
        <w:b/>
        <w:color w:val="000000"/>
        <w:szCs w:val="22"/>
        <w:shd w:val="clear" w:color="auto" w:fill="auto"/>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2">
    <w:nsid w:val="336B5D57"/>
    <w:multiLevelType w:val="hybridMultilevel"/>
    <w:tmpl w:val="2F10E9EA"/>
    <w:lvl w:ilvl="0" w:tplc="371698E6">
      <w:start w:val="1"/>
      <w:numFmt w:val="decimal"/>
      <w:lvlText w:val="%1."/>
      <w:lvlJc w:val="left"/>
      <w:pPr>
        <w:tabs>
          <w:tab w:val="num" w:pos="1443"/>
        </w:tabs>
        <w:ind w:left="1443" w:hanging="735"/>
      </w:pPr>
      <w:rPr>
        <w:rFonts w:hint="default"/>
      </w:r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3">
    <w:nsid w:val="35A8334E"/>
    <w:multiLevelType w:val="hybridMultilevel"/>
    <w:tmpl w:val="0F28EF74"/>
    <w:lvl w:ilvl="0" w:tplc="B0064906">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E43CE4C"/>
    <w:multiLevelType w:val="hybridMultilevel"/>
    <w:tmpl w:val="CFC2C7C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3FF3085B"/>
    <w:multiLevelType w:val="hybridMultilevel"/>
    <w:tmpl w:val="8A78B5A6"/>
    <w:lvl w:ilvl="0" w:tplc="C6FAF682">
      <w:start w:val="65535"/>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nsid w:val="43572706"/>
    <w:multiLevelType w:val="hybridMultilevel"/>
    <w:tmpl w:val="BB74FB26"/>
    <w:lvl w:ilvl="0" w:tplc="EDB6EF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95217EB"/>
    <w:multiLevelType w:val="multilevel"/>
    <w:tmpl w:val="78B8BDA2"/>
    <w:lvl w:ilvl="0">
      <w:start w:val="1"/>
      <w:numFmt w:val="decimal"/>
      <w:lvlText w:val="%1"/>
      <w:lvlJc w:val="left"/>
      <w:pPr>
        <w:tabs>
          <w:tab w:val="num" w:pos="510"/>
        </w:tabs>
        <w:ind w:left="510" w:hanging="510"/>
      </w:pPr>
      <w:rPr>
        <w:rFonts w:hint="default"/>
      </w:rPr>
    </w:lvl>
    <w:lvl w:ilvl="1">
      <w:start w:val="1"/>
      <w:numFmt w:val="decimal"/>
      <w:lvlText w:val="%2."/>
      <w:lvlJc w:val="left"/>
      <w:pPr>
        <w:tabs>
          <w:tab w:val="num" w:pos="1503"/>
        </w:tabs>
        <w:ind w:left="1503" w:hanging="51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28">
    <w:nsid w:val="49FB78DD"/>
    <w:multiLevelType w:val="multilevel"/>
    <w:tmpl w:val="78B8BDA2"/>
    <w:lvl w:ilvl="0">
      <w:start w:val="1"/>
      <w:numFmt w:val="decimal"/>
      <w:lvlText w:val="%1"/>
      <w:lvlJc w:val="left"/>
      <w:pPr>
        <w:tabs>
          <w:tab w:val="num" w:pos="510"/>
        </w:tabs>
        <w:ind w:left="510" w:hanging="510"/>
      </w:pPr>
      <w:rPr>
        <w:rFonts w:hint="default"/>
      </w:rPr>
    </w:lvl>
    <w:lvl w:ilvl="1">
      <w:start w:val="1"/>
      <w:numFmt w:val="decimal"/>
      <w:lvlText w:val="%2."/>
      <w:lvlJc w:val="left"/>
      <w:pPr>
        <w:tabs>
          <w:tab w:val="num" w:pos="1503"/>
        </w:tabs>
        <w:ind w:left="1503" w:hanging="51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29">
    <w:nsid w:val="4AEA328C"/>
    <w:multiLevelType w:val="hybridMultilevel"/>
    <w:tmpl w:val="B6288B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0D66992"/>
    <w:multiLevelType w:val="hybridMultilevel"/>
    <w:tmpl w:val="A3BE5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1FA2ED7"/>
    <w:multiLevelType w:val="hybridMultilevel"/>
    <w:tmpl w:val="26D8854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5DDF0542"/>
    <w:multiLevelType w:val="multilevel"/>
    <w:tmpl w:val="B48E6388"/>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3">
    <w:nsid w:val="5E180174"/>
    <w:multiLevelType w:val="hybridMultilevel"/>
    <w:tmpl w:val="B8682160"/>
    <w:lvl w:ilvl="0" w:tplc="B0064906">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EB22388"/>
    <w:multiLevelType w:val="hybridMultilevel"/>
    <w:tmpl w:val="7F0454FE"/>
    <w:lvl w:ilvl="0" w:tplc="0415000F">
      <w:start w:val="1"/>
      <w:numFmt w:val="decimal"/>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nsid w:val="66D25C9F"/>
    <w:multiLevelType w:val="hybridMultilevel"/>
    <w:tmpl w:val="3E78E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C151E75"/>
    <w:multiLevelType w:val="multilevel"/>
    <w:tmpl w:val="68D42344"/>
    <w:lvl w:ilvl="0">
      <w:start w:val="1"/>
      <w:numFmt w:val="bullet"/>
      <w:lvlText w:val=""/>
      <w:lvlJc w:val="left"/>
      <w:pPr>
        <w:tabs>
          <w:tab w:val="num" w:pos="1080"/>
        </w:tabs>
        <w:ind w:left="1080" w:hanging="360"/>
      </w:pPr>
      <w:rPr>
        <w:rFonts w:ascii="Symbol" w:hAnsi="Symbol" w:cs="Symbol" w:hint="default"/>
        <w:b/>
        <w:color w:val="000000"/>
        <w:szCs w:val="22"/>
        <w:shd w:val="clear" w:color="auto" w:fill="auto"/>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7">
    <w:nsid w:val="788305AD"/>
    <w:multiLevelType w:val="hybridMultilevel"/>
    <w:tmpl w:val="4FDE6762"/>
    <w:lvl w:ilvl="0" w:tplc="4510F6F8">
      <w:start w:val="3"/>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9C266AF"/>
    <w:multiLevelType w:val="hybridMultilevel"/>
    <w:tmpl w:val="0D54B1C2"/>
    <w:lvl w:ilvl="0" w:tplc="B0064906">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6"/>
  </w:num>
  <w:num w:numId="3">
    <w:abstractNumId w:val="7"/>
  </w:num>
  <w:num w:numId="4">
    <w:abstractNumId w:val="0"/>
  </w:num>
  <w:num w:numId="5">
    <w:abstractNumId w:val="3"/>
  </w:num>
  <w:num w:numId="6">
    <w:abstractNumId w:val="1"/>
  </w:num>
  <w:num w:numId="7">
    <w:abstractNumId w:val="2"/>
  </w:num>
  <w:num w:numId="8">
    <w:abstractNumId w:val="4"/>
  </w:num>
  <w:num w:numId="9">
    <w:abstractNumId w:val="5"/>
  </w:num>
  <w:num w:numId="10">
    <w:abstractNumId w:val="30"/>
  </w:num>
  <w:num w:numId="11">
    <w:abstractNumId w:val="15"/>
  </w:num>
  <w:num w:numId="12">
    <w:abstractNumId w:val="27"/>
  </w:num>
  <w:num w:numId="13">
    <w:abstractNumId w:val="11"/>
  </w:num>
  <w:num w:numId="14">
    <w:abstractNumId w:val="33"/>
  </w:num>
  <w:num w:numId="15">
    <w:abstractNumId w:val="35"/>
  </w:num>
  <w:num w:numId="16">
    <w:abstractNumId w:val="38"/>
  </w:num>
  <w:num w:numId="17">
    <w:abstractNumId w:val="14"/>
  </w:num>
  <w:num w:numId="18">
    <w:abstractNumId w:val="29"/>
  </w:num>
  <w:num w:numId="19">
    <w:abstractNumId w:val="17"/>
  </w:num>
  <w:num w:numId="20">
    <w:abstractNumId w:val="20"/>
  </w:num>
  <w:num w:numId="21">
    <w:abstractNumId w:val="23"/>
  </w:num>
  <w:num w:numId="22">
    <w:abstractNumId w:val="37"/>
  </w:num>
  <w:num w:numId="23">
    <w:abstractNumId w:val="16"/>
  </w:num>
  <w:num w:numId="24">
    <w:abstractNumId w:val="28"/>
  </w:num>
  <w:num w:numId="25">
    <w:abstractNumId w:val="19"/>
  </w:num>
  <w:num w:numId="26">
    <w:abstractNumId w:val="10"/>
  </w:num>
  <w:num w:numId="27">
    <w:abstractNumId w:val="25"/>
  </w:num>
  <w:num w:numId="28">
    <w:abstractNumId w:val="8"/>
  </w:num>
  <w:num w:numId="29">
    <w:abstractNumId w:val="21"/>
  </w:num>
  <w:num w:numId="30">
    <w:abstractNumId w:val="36"/>
  </w:num>
  <w:num w:numId="31">
    <w:abstractNumId w:val="9"/>
  </w:num>
  <w:num w:numId="32">
    <w:abstractNumId w:val="34"/>
  </w:num>
  <w:num w:numId="33">
    <w:abstractNumId w:val="22"/>
  </w:num>
  <w:num w:numId="34">
    <w:abstractNumId w:val="32"/>
  </w:num>
  <w:num w:numId="3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26"/>
  </w:num>
  <w:num w:numId="3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proofState w:spelling="clean"/>
  <w:defaultTabStop w:val="708"/>
  <w:hyphenationZone w:val="425"/>
  <w:drawingGridHorizontalSpacing w:val="100"/>
  <w:displayHorizontalDrawingGridEvery w:val="2"/>
  <w:characterSpacingControl w:val="doNotCompress"/>
  <w:compat/>
  <w:rsids>
    <w:rsidRoot w:val="0036510D"/>
    <w:rsid w:val="000027B3"/>
    <w:rsid w:val="000207B6"/>
    <w:rsid w:val="00025DCD"/>
    <w:rsid w:val="00031057"/>
    <w:rsid w:val="00040029"/>
    <w:rsid w:val="00042637"/>
    <w:rsid w:val="00044AEE"/>
    <w:rsid w:val="00046790"/>
    <w:rsid w:val="0004751E"/>
    <w:rsid w:val="00082C5C"/>
    <w:rsid w:val="000856D5"/>
    <w:rsid w:val="00095FA1"/>
    <w:rsid w:val="000B2C17"/>
    <w:rsid w:val="000B3624"/>
    <w:rsid w:val="000D65D0"/>
    <w:rsid w:val="000F3FA3"/>
    <w:rsid w:val="000F6BCF"/>
    <w:rsid w:val="0011049E"/>
    <w:rsid w:val="0013416A"/>
    <w:rsid w:val="001615E4"/>
    <w:rsid w:val="001635B6"/>
    <w:rsid w:val="00171618"/>
    <w:rsid w:val="00181CBB"/>
    <w:rsid w:val="001A002F"/>
    <w:rsid w:val="001B3954"/>
    <w:rsid w:val="001C0F23"/>
    <w:rsid w:val="001C3E64"/>
    <w:rsid w:val="001C4680"/>
    <w:rsid w:val="001D1586"/>
    <w:rsid w:val="001D43BE"/>
    <w:rsid w:val="001D7EBA"/>
    <w:rsid w:val="001E349D"/>
    <w:rsid w:val="001E6145"/>
    <w:rsid w:val="001E6ACC"/>
    <w:rsid w:val="001E7C41"/>
    <w:rsid w:val="00211034"/>
    <w:rsid w:val="00214DDA"/>
    <w:rsid w:val="00221273"/>
    <w:rsid w:val="00230E25"/>
    <w:rsid w:val="00252F3C"/>
    <w:rsid w:val="00253863"/>
    <w:rsid w:val="00254753"/>
    <w:rsid w:val="00257876"/>
    <w:rsid w:val="00264857"/>
    <w:rsid w:val="002773DF"/>
    <w:rsid w:val="00285939"/>
    <w:rsid w:val="002B2081"/>
    <w:rsid w:val="002C4B03"/>
    <w:rsid w:val="002D26BB"/>
    <w:rsid w:val="002E02B7"/>
    <w:rsid w:val="002F0924"/>
    <w:rsid w:val="002F1A14"/>
    <w:rsid w:val="002F1D38"/>
    <w:rsid w:val="003022B0"/>
    <w:rsid w:val="00320493"/>
    <w:rsid w:val="00323D6D"/>
    <w:rsid w:val="00325FDD"/>
    <w:rsid w:val="00334DFA"/>
    <w:rsid w:val="0034337B"/>
    <w:rsid w:val="00363A78"/>
    <w:rsid w:val="0036510D"/>
    <w:rsid w:val="003968C7"/>
    <w:rsid w:val="00396BEE"/>
    <w:rsid w:val="003A0A82"/>
    <w:rsid w:val="003C1DF6"/>
    <w:rsid w:val="003D0EF5"/>
    <w:rsid w:val="003E7985"/>
    <w:rsid w:val="003F5D40"/>
    <w:rsid w:val="003F6B6D"/>
    <w:rsid w:val="004223FB"/>
    <w:rsid w:val="00424BF5"/>
    <w:rsid w:val="00426A69"/>
    <w:rsid w:val="0043148B"/>
    <w:rsid w:val="004477EB"/>
    <w:rsid w:val="00462E9B"/>
    <w:rsid w:val="00477B77"/>
    <w:rsid w:val="00481315"/>
    <w:rsid w:val="00487B05"/>
    <w:rsid w:val="00491B11"/>
    <w:rsid w:val="004920D4"/>
    <w:rsid w:val="004C0B17"/>
    <w:rsid w:val="004C312D"/>
    <w:rsid w:val="004D60CF"/>
    <w:rsid w:val="004F496F"/>
    <w:rsid w:val="0050183A"/>
    <w:rsid w:val="00501EDD"/>
    <w:rsid w:val="00507C29"/>
    <w:rsid w:val="00510CEA"/>
    <w:rsid w:val="00512CA2"/>
    <w:rsid w:val="00513A47"/>
    <w:rsid w:val="00516908"/>
    <w:rsid w:val="00517DCB"/>
    <w:rsid w:val="00537CCD"/>
    <w:rsid w:val="00542812"/>
    <w:rsid w:val="0055675E"/>
    <w:rsid w:val="00557BD2"/>
    <w:rsid w:val="00560C3E"/>
    <w:rsid w:val="00563C8E"/>
    <w:rsid w:val="00575E7A"/>
    <w:rsid w:val="00576DF7"/>
    <w:rsid w:val="005A0DEB"/>
    <w:rsid w:val="005A16FB"/>
    <w:rsid w:val="005D151F"/>
    <w:rsid w:val="005D23D4"/>
    <w:rsid w:val="005F3C16"/>
    <w:rsid w:val="005F5245"/>
    <w:rsid w:val="00614BF7"/>
    <w:rsid w:val="0063137D"/>
    <w:rsid w:val="00642826"/>
    <w:rsid w:val="0065237F"/>
    <w:rsid w:val="006716AF"/>
    <w:rsid w:val="006742C4"/>
    <w:rsid w:val="0068099E"/>
    <w:rsid w:val="006A1022"/>
    <w:rsid w:val="006A2679"/>
    <w:rsid w:val="006A6053"/>
    <w:rsid w:val="006B2778"/>
    <w:rsid w:val="006B2C60"/>
    <w:rsid w:val="006B5B50"/>
    <w:rsid w:val="006C0647"/>
    <w:rsid w:val="006C21DB"/>
    <w:rsid w:val="006C62AC"/>
    <w:rsid w:val="006D261A"/>
    <w:rsid w:val="006D6E51"/>
    <w:rsid w:val="006D7F28"/>
    <w:rsid w:val="007101E0"/>
    <w:rsid w:val="0071302C"/>
    <w:rsid w:val="00724005"/>
    <w:rsid w:val="00731054"/>
    <w:rsid w:val="0075479E"/>
    <w:rsid w:val="00760135"/>
    <w:rsid w:val="00761FDC"/>
    <w:rsid w:val="00771FE0"/>
    <w:rsid w:val="00772D45"/>
    <w:rsid w:val="00772F23"/>
    <w:rsid w:val="00777906"/>
    <w:rsid w:val="007846D1"/>
    <w:rsid w:val="007A776E"/>
    <w:rsid w:val="007B368A"/>
    <w:rsid w:val="007B5A7C"/>
    <w:rsid w:val="007D7DBA"/>
    <w:rsid w:val="007F667B"/>
    <w:rsid w:val="00812960"/>
    <w:rsid w:val="00833DC3"/>
    <w:rsid w:val="00841462"/>
    <w:rsid w:val="00843404"/>
    <w:rsid w:val="00851595"/>
    <w:rsid w:val="00856876"/>
    <w:rsid w:val="008627A2"/>
    <w:rsid w:val="00872F59"/>
    <w:rsid w:val="008763D0"/>
    <w:rsid w:val="0087719F"/>
    <w:rsid w:val="00886F3A"/>
    <w:rsid w:val="008B457F"/>
    <w:rsid w:val="008C3F8E"/>
    <w:rsid w:val="008D1128"/>
    <w:rsid w:val="008D22B4"/>
    <w:rsid w:val="008D4843"/>
    <w:rsid w:val="008E664B"/>
    <w:rsid w:val="008F5DBB"/>
    <w:rsid w:val="008F5F83"/>
    <w:rsid w:val="00923673"/>
    <w:rsid w:val="00925EBB"/>
    <w:rsid w:val="009330DA"/>
    <w:rsid w:val="009350A8"/>
    <w:rsid w:val="0094361E"/>
    <w:rsid w:val="00954631"/>
    <w:rsid w:val="00966195"/>
    <w:rsid w:val="0097645C"/>
    <w:rsid w:val="00980F37"/>
    <w:rsid w:val="009A39FC"/>
    <w:rsid w:val="009A71CC"/>
    <w:rsid w:val="009C02CC"/>
    <w:rsid w:val="009C6716"/>
    <w:rsid w:val="009D3665"/>
    <w:rsid w:val="009D4177"/>
    <w:rsid w:val="009F2812"/>
    <w:rsid w:val="009F7EB1"/>
    <w:rsid w:val="00A13E7D"/>
    <w:rsid w:val="00A35410"/>
    <w:rsid w:val="00A41790"/>
    <w:rsid w:val="00A43247"/>
    <w:rsid w:val="00A520BA"/>
    <w:rsid w:val="00A55D2E"/>
    <w:rsid w:val="00A6013D"/>
    <w:rsid w:val="00A73C9E"/>
    <w:rsid w:val="00A81364"/>
    <w:rsid w:val="00A8681C"/>
    <w:rsid w:val="00AA2E9B"/>
    <w:rsid w:val="00AB276C"/>
    <w:rsid w:val="00AC15D7"/>
    <w:rsid w:val="00AD24F5"/>
    <w:rsid w:val="00AE69DD"/>
    <w:rsid w:val="00AF0F9E"/>
    <w:rsid w:val="00AF30FA"/>
    <w:rsid w:val="00AF5CC5"/>
    <w:rsid w:val="00B05A2D"/>
    <w:rsid w:val="00B119C5"/>
    <w:rsid w:val="00B158BD"/>
    <w:rsid w:val="00B24D16"/>
    <w:rsid w:val="00B337F4"/>
    <w:rsid w:val="00B5743E"/>
    <w:rsid w:val="00B61ADF"/>
    <w:rsid w:val="00B649A3"/>
    <w:rsid w:val="00B65AC8"/>
    <w:rsid w:val="00B90A22"/>
    <w:rsid w:val="00B9514C"/>
    <w:rsid w:val="00BC013A"/>
    <w:rsid w:val="00BD461F"/>
    <w:rsid w:val="00BD61C9"/>
    <w:rsid w:val="00BD6B53"/>
    <w:rsid w:val="00BF3D74"/>
    <w:rsid w:val="00C037AE"/>
    <w:rsid w:val="00C164DA"/>
    <w:rsid w:val="00C22CB9"/>
    <w:rsid w:val="00C35E76"/>
    <w:rsid w:val="00C5050D"/>
    <w:rsid w:val="00C53446"/>
    <w:rsid w:val="00C54B55"/>
    <w:rsid w:val="00C67AF4"/>
    <w:rsid w:val="00C70CBE"/>
    <w:rsid w:val="00C761C0"/>
    <w:rsid w:val="00C765CB"/>
    <w:rsid w:val="00C855DF"/>
    <w:rsid w:val="00C87F9D"/>
    <w:rsid w:val="00CB43F3"/>
    <w:rsid w:val="00CC01AE"/>
    <w:rsid w:val="00CC088A"/>
    <w:rsid w:val="00CC3AEC"/>
    <w:rsid w:val="00CD2253"/>
    <w:rsid w:val="00CF0A1E"/>
    <w:rsid w:val="00CF0AED"/>
    <w:rsid w:val="00CF48CF"/>
    <w:rsid w:val="00CF62CD"/>
    <w:rsid w:val="00D002E9"/>
    <w:rsid w:val="00D052A9"/>
    <w:rsid w:val="00D05385"/>
    <w:rsid w:val="00D23C64"/>
    <w:rsid w:val="00D26AC5"/>
    <w:rsid w:val="00D351D6"/>
    <w:rsid w:val="00D418B8"/>
    <w:rsid w:val="00D44769"/>
    <w:rsid w:val="00D45103"/>
    <w:rsid w:val="00D650D4"/>
    <w:rsid w:val="00D70E05"/>
    <w:rsid w:val="00D91A66"/>
    <w:rsid w:val="00DB04BF"/>
    <w:rsid w:val="00DB10B6"/>
    <w:rsid w:val="00DB3FA6"/>
    <w:rsid w:val="00DB4CF3"/>
    <w:rsid w:val="00DC29B2"/>
    <w:rsid w:val="00DD778B"/>
    <w:rsid w:val="00DE1D85"/>
    <w:rsid w:val="00DF277D"/>
    <w:rsid w:val="00DF77EF"/>
    <w:rsid w:val="00E03B07"/>
    <w:rsid w:val="00E109AB"/>
    <w:rsid w:val="00E200AE"/>
    <w:rsid w:val="00E240B1"/>
    <w:rsid w:val="00E40D38"/>
    <w:rsid w:val="00E56E10"/>
    <w:rsid w:val="00E61313"/>
    <w:rsid w:val="00E8607E"/>
    <w:rsid w:val="00ED46C4"/>
    <w:rsid w:val="00ED60AE"/>
    <w:rsid w:val="00F0453E"/>
    <w:rsid w:val="00F13444"/>
    <w:rsid w:val="00F4487B"/>
    <w:rsid w:val="00F45618"/>
    <w:rsid w:val="00F55F5B"/>
    <w:rsid w:val="00F656C2"/>
    <w:rsid w:val="00F67199"/>
    <w:rsid w:val="00F83262"/>
    <w:rsid w:val="00F85035"/>
    <w:rsid w:val="00F95E22"/>
    <w:rsid w:val="00FA2746"/>
    <w:rsid w:val="00FA2F22"/>
    <w:rsid w:val="00FA3E2E"/>
    <w:rsid w:val="00FB2885"/>
    <w:rsid w:val="00FB55F8"/>
    <w:rsid w:val="00FC045C"/>
    <w:rsid w:val="00FC2712"/>
    <w:rsid w:val="00FD5195"/>
    <w:rsid w:val="00FD7A95"/>
    <w:rsid w:val="00FE2D7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510D"/>
    <w:pPr>
      <w:spacing w:after="0" w:line="240" w:lineRule="auto"/>
    </w:pPr>
    <w:rPr>
      <w:rFonts w:ascii="MS Sans Serif" w:eastAsia="Times New Roman" w:hAnsi="MS Sans Serif" w:cs="Times New Roman"/>
      <w:sz w:val="20"/>
      <w:szCs w:val="20"/>
      <w:lang w:val="en-US" w:eastAsia="pl-PL"/>
    </w:rPr>
  </w:style>
  <w:style w:type="paragraph" w:styleId="Nagwek1">
    <w:name w:val="heading 1"/>
    <w:basedOn w:val="Normalny"/>
    <w:next w:val="Normalny"/>
    <w:link w:val="Nagwek1Znak"/>
    <w:qFormat/>
    <w:rsid w:val="00724005"/>
    <w:pPr>
      <w:keepNext/>
      <w:numPr>
        <w:numId w:val="2"/>
      </w:numPr>
      <w:suppressAutoHyphens/>
      <w:jc w:val="center"/>
      <w:outlineLvl w:val="0"/>
    </w:pPr>
    <w:rPr>
      <w:rFonts w:ascii="Times New Roman" w:hAnsi="Times New Roman"/>
      <w:sz w:val="24"/>
      <w:szCs w:val="22"/>
      <w:lang w:val="pl-PL" w:eastAsia="ar-SA"/>
    </w:rPr>
  </w:style>
  <w:style w:type="paragraph" w:styleId="Nagwek2">
    <w:name w:val="heading 2"/>
    <w:basedOn w:val="Normalny"/>
    <w:next w:val="Normalny"/>
    <w:link w:val="Nagwek2Znak"/>
    <w:qFormat/>
    <w:rsid w:val="00724005"/>
    <w:pPr>
      <w:keepNext/>
      <w:widowControl w:val="0"/>
      <w:numPr>
        <w:ilvl w:val="1"/>
        <w:numId w:val="2"/>
      </w:numPr>
      <w:suppressAutoHyphens/>
      <w:spacing w:before="240" w:after="60"/>
      <w:outlineLvl w:val="1"/>
    </w:pPr>
    <w:rPr>
      <w:rFonts w:ascii="Arial" w:hAnsi="Arial"/>
      <w:b/>
      <w:sz w:val="24"/>
      <w:szCs w:val="22"/>
      <w:lang w:eastAsia="ar-SA"/>
    </w:rPr>
  </w:style>
  <w:style w:type="paragraph" w:styleId="Nagwek3">
    <w:name w:val="heading 3"/>
    <w:basedOn w:val="Normalny"/>
    <w:next w:val="Normalny"/>
    <w:link w:val="Nagwek3Znak"/>
    <w:uiPriority w:val="9"/>
    <w:semiHidden/>
    <w:unhideWhenUsed/>
    <w:qFormat/>
    <w:rsid w:val="00B24D1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36510D"/>
    <w:rPr>
      <w:rFonts w:ascii="Courier New" w:hAnsi="Courier New"/>
      <w:sz w:val="28"/>
      <w:lang w:val="pl-PL"/>
    </w:rPr>
  </w:style>
  <w:style w:type="character" w:customStyle="1" w:styleId="TekstpodstawowyZnak">
    <w:name w:val="Tekst podstawowy Znak"/>
    <w:basedOn w:val="Domylnaczcionkaakapitu"/>
    <w:link w:val="Tekstpodstawowy"/>
    <w:semiHidden/>
    <w:rsid w:val="0036510D"/>
    <w:rPr>
      <w:rFonts w:ascii="Courier New" w:eastAsia="Times New Roman" w:hAnsi="Courier New" w:cs="Times New Roman"/>
      <w:sz w:val="28"/>
      <w:szCs w:val="20"/>
      <w:lang w:eastAsia="pl-PL"/>
    </w:rPr>
  </w:style>
  <w:style w:type="paragraph" w:customStyle="1" w:styleId="Default">
    <w:name w:val="Default"/>
    <w:qFormat/>
    <w:rsid w:val="00042637"/>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wcity">
    <w:name w:val="Body Text Indent"/>
    <w:basedOn w:val="Normalny"/>
    <w:link w:val="TekstpodstawowywcityZnak"/>
    <w:unhideWhenUsed/>
    <w:rsid w:val="0075479E"/>
    <w:pPr>
      <w:spacing w:after="120"/>
      <w:ind w:left="283"/>
    </w:pPr>
    <w:rPr>
      <w:rFonts w:ascii="Times New Roman" w:hAnsi="Times New Roman"/>
      <w:lang w:val="pl-PL"/>
    </w:rPr>
  </w:style>
  <w:style w:type="character" w:customStyle="1" w:styleId="TekstpodstawowywcityZnak">
    <w:name w:val="Tekst podstawowy wcięty Znak"/>
    <w:basedOn w:val="Domylnaczcionkaakapitu"/>
    <w:link w:val="Tekstpodstawowywcity"/>
    <w:rsid w:val="0075479E"/>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724005"/>
    <w:rPr>
      <w:rFonts w:ascii="Times New Roman" w:eastAsia="Times New Roman" w:hAnsi="Times New Roman" w:cs="Times New Roman"/>
      <w:sz w:val="24"/>
      <w:lang w:eastAsia="ar-SA"/>
    </w:rPr>
  </w:style>
  <w:style w:type="character" w:customStyle="1" w:styleId="Nagwek2Znak">
    <w:name w:val="Nagłówek 2 Znak"/>
    <w:basedOn w:val="Domylnaczcionkaakapitu"/>
    <w:link w:val="Nagwek2"/>
    <w:rsid w:val="00724005"/>
    <w:rPr>
      <w:rFonts w:ascii="Arial" w:eastAsia="Times New Roman" w:hAnsi="Arial" w:cs="Times New Roman"/>
      <w:b/>
      <w:sz w:val="24"/>
      <w:lang w:eastAsia="ar-SA"/>
    </w:rPr>
  </w:style>
  <w:style w:type="paragraph" w:styleId="Tekstdymka">
    <w:name w:val="Balloon Text"/>
    <w:basedOn w:val="Normalny"/>
    <w:link w:val="TekstdymkaZnak"/>
    <w:unhideWhenUsed/>
    <w:rsid w:val="00AA2E9B"/>
    <w:rPr>
      <w:rFonts w:ascii="Tahoma" w:hAnsi="Tahoma" w:cs="Tahoma"/>
      <w:sz w:val="16"/>
      <w:szCs w:val="16"/>
    </w:rPr>
  </w:style>
  <w:style w:type="character" w:customStyle="1" w:styleId="TekstdymkaZnak">
    <w:name w:val="Tekst dymka Znak"/>
    <w:basedOn w:val="Domylnaczcionkaakapitu"/>
    <w:link w:val="Tekstdymka"/>
    <w:uiPriority w:val="99"/>
    <w:semiHidden/>
    <w:rsid w:val="00AA2E9B"/>
    <w:rPr>
      <w:rFonts w:ascii="Tahoma" w:eastAsia="Times New Roman" w:hAnsi="Tahoma" w:cs="Tahoma"/>
      <w:sz w:val="16"/>
      <w:szCs w:val="16"/>
      <w:lang w:val="en-US" w:eastAsia="pl-PL"/>
    </w:rPr>
  </w:style>
  <w:style w:type="paragraph" w:styleId="Akapitzlist">
    <w:name w:val="List Paragraph"/>
    <w:basedOn w:val="Normalny"/>
    <w:link w:val="AkapitzlistZnak"/>
    <w:qFormat/>
    <w:rsid w:val="00D05385"/>
    <w:pPr>
      <w:ind w:left="720"/>
      <w:contextualSpacing/>
    </w:pPr>
  </w:style>
  <w:style w:type="paragraph" w:styleId="Nagwek">
    <w:name w:val="header"/>
    <w:basedOn w:val="Normalny"/>
    <w:link w:val="NagwekZnak"/>
    <w:semiHidden/>
    <w:rsid w:val="00642826"/>
    <w:pPr>
      <w:tabs>
        <w:tab w:val="center" w:pos="4536"/>
        <w:tab w:val="right" w:pos="9072"/>
      </w:tabs>
    </w:pPr>
    <w:rPr>
      <w:rFonts w:ascii="Arial" w:hAnsi="Arial"/>
      <w:lang w:val="pl-PL"/>
    </w:rPr>
  </w:style>
  <w:style w:type="character" w:customStyle="1" w:styleId="NagwekZnak">
    <w:name w:val="Nagłówek Znak"/>
    <w:basedOn w:val="Domylnaczcionkaakapitu"/>
    <w:link w:val="Nagwek"/>
    <w:semiHidden/>
    <w:rsid w:val="00642826"/>
    <w:rPr>
      <w:rFonts w:ascii="Arial" w:eastAsia="Times New Roman" w:hAnsi="Arial" w:cs="Times New Roman"/>
      <w:sz w:val="20"/>
      <w:szCs w:val="20"/>
      <w:lang w:eastAsia="pl-PL"/>
    </w:rPr>
  </w:style>
  <w:style w:type="paragraph" w:customStyle="1" w:styleId="rozdzia">
    <w:name w:val="rozdział"/>
    <w:basedOn w:val="Normalny"/>
    <w:rsid w:val="00642826"/>
    <w:pPr>
      <w:spacing w:before="240" w:after="240"/>
      <w:ind w:right="227" w:firstLine="709"/>
      <w:jc w:val="center"/>
    </w:pPr>
    <w:rPr>
      <w:rFonts w:ascii="Times New Roman" w:hAnsi="Times New Roman"/>
      <w:b/>
      <w:bCs/>
      <w:sz w:val="28"/>
      <w:lang w:val="pl-PL"/>
    </w:rPr>
  </w:style>
  <w:style w:type="paragraph" w:customStyle="1" w:styleId="tretania">
    <w:name w:val="treść tania"/>
    <w:basedOn w:val="Normalny"/>
    <w:rsid w:val="00642826"/>
    <w:pPr>
      <w:spacing w:before="100" w:beforeAutospacing="1" w:after="100" w:afterAutospacing="1"/>
      <w:ind w:right="227" w:firstLine="709"/>
      <w:jc w:val="both"/>
    </w:pPr>
    <w:rPr>
      <w:rFonts w:ascii="Times New Roman" w:hAnsi="Times New Roman"/>
      <w:sz w:val="24"/>
      <w:lang w:val="pl-PL"/>
    </w:rPr>
  </w:style>
  <w:style w:type="paragraph" w:customStyle="1" w:styleId="podrozdzia">
    <w:name w:val="podrozdział"/>
    <w:basedOn w:val="tretania"/>
    <w:rsid w:val="00642826"/>
    <w:pPr>
      <w:spacing w:before="240" w:beforeAutospacing="0" w:after="120" w:afterAutospacing="0"/>
    </w:pPr>
    <w:rPr>
      <w:b/>
      <w:bCs/>
    </w:rPr>
  </w:style>
  <w:style w:type="character" w:styleId="Numerstrony">
    <w:name w:val="page number"/>
    <w:basedOn w:val="Domylnaczcionkaakapitu"/>
    <w:semiHidden/>
    <w:rsid w:val="008D1128"/>
  </w:style>
  <w:style w:type="character" w:customStyle="1" w:styleId="AkapitzlistZnak">
    <w:name w:val="Akapit z listą Znak"/>
    <w:link w:val="Akapitzlist"/>
    <w:locked/>
    <w:rsid w:val="008E664B"/>
    <w:rPr>
      <w:rFonts w:ascii="MS Sans Serif" w:eastAsia="Times New Roman" w:hAnsi="MS Sans Serif" w:cs="Times New Roman"/>
      <w:sz w:val="20"/>
      <w:szCs w:val="20"/>
      <w:lang w:val="en-US" w:eastAsia="pl-PL"/>
    </w:rPr>
  </w:style>
  <w:style w:type="paragraph" w:customStyle="1" w:styleId="Tekstpodstawowy214">
    <w:name w:val="Tekst podstawowy 214"/>
    <w:basedOn w:val="Normalny"/>
    <w:rsid w:val="008E664B"/>
    <w:pPr>
      <w:tabs>
        <w:tab w:val="left" w:pos="-1985"/>
        <w:tab w:val="left" w:pos="-1560"/>
        <w:tab w:val="left" w:pos="-851"/>
      </w:tabs>
      <w:overflowPunct w:val="0"/>
      <w:autoSpaceDE w:val="0"/>
      <w:autoSpaceDN w:val="0"/>
      <w:adjustRightInd w:val="0"/>
      <w:spacing w:line="320" w:lineRule="exact"/>
      <w:ind w:left="1413" w:hanging="420"/>
      <w:textAlignment w:val="baseline"/>
    </w:pPr>
    <w:rPr>
      <w:rFonts w:ascii="Arial" w:hAnsi="Arial"/>
      <w:lang w:val="pl-PL"/>
    </w:rPr>
  </w:style>
  <w:style w:type="paragraph" w:customStyle="1" w:styleId="Tekstpodstawowy212">
    <w:name w:val="Tekst podstawowy 212"/>
    <w:basedOn w:val="Normalny"/>
    <w:rsid w:val="008E664B"/>
    <w:pPr>
      <w:tabs>
        <w:tab w:val="left" w:pos="-2268"/>
        <w:tab w:val="left" w:pos="-1418"/>
        <w:tab w:val="left" w:pos="1985"/>
      </w:tabs>
      <w:overflowPunct w:val="0"/>
      <w:autoSpaceDE w:val="0"/>
      <w:autoSpaceDN w:val="0"/>
      <w:adjustRightInd w:val="0"/>
      <w:jc w:val="both"/>
      <w:textAlignment w:val="baseline"/>
    </w:pPr>
    <w:rPr>
      <w:rFonts w:ascii="Arial" w:hAnsi="Arial"/>
      <w:sz w:val="24"/>
      <w:lang w:val="pl-PL"/>
    </w:rPr>
  </w:style>
  <w:style w:type="paragraph" w:styleId="Tekstpodstawowywcity3">
    <w:name w:val="Body Text Indent 3"/>
    <w:basedOn w:val="Normalny"/>
    <w:link w:val="Tekstpodstawowywcity3Znak"/>
    <w:uiPriority w:val="99"/>
    <w:semiHidden/>
    <w:unhideWhenUsed/>
    <w:rsid w:val="00772F2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72F23"/>
    <w:rPr>
      <w:rFonts w:ascii="MS Sans Serif" w:eastAsia="Times New Roman" w:hAnsi="MS Sans Serif" w:cs="Times New Roman"/>
      <w:sz w:val="16"/>
      <w:szCs w:val="16"/>
      <w:lang w:val="en-US" w:eastAsia="pl-PL"/>
    </w:rPr>
  </w:style>
  <w:style w:type="character" w:customStyle="1" w:styleId="TekstdymkaZnak1">
    <w:name w:val="Tekst dymka Znak1"/>
    <w:locked/>
    <w:rsid w:val="00772F23"/>
    <w:rPr>
      <w:rFonts w:ascii="Tahoma" w:hAnsi="Tahoma"/>
      <w:sz w:val="16"/>
    </w:rPr>
  </w:style>
  <w:style w:type="paragraph" w:styleId="Spistreci2">
    <w:name w:val="toc 2"/>
    <w:basedOn w:val="Normalny"/>
    <w:next w:val="Normalny"/>
    <w:autoRedefine/>
    <w:rsid w:val="00772F23"/>
    <w:pPr>
      <w:tabs>
        <w:tab w:val="left" w:pos="737"/>
        <w:tab w:val="left" w:pos="1304"/>
        <w:tab w:val="right" w:pos="9356"/>
      </w:tabs>
      <w:ind w:left="1304" w:right="707" w:hanging="737"/>
      <w:jc w:val="both"/>
    </w:pPr>
    <w:rPr>
      <w:rFonts w:ascii="Arial" w:hAnsi="Arial" w:cs="Arial"/>
      <w:b/>
      <w:bCs/>
      <w:smallCaps/>
      <w:noProof/>
      <w:sz w:val="22"/>
      <w:szCs w:val="22"/>
      <w:lang w:val="pl-PL"/>
    </w:rPr>
  </w:style>
  <w:style w:type="paragraph" w:styleId="Tekstblokowy">
    <w:name w:val="Block Text"/>
    <w:basedOn w:val="Normalny"/>
    <w:rsid w:val="00772F23"/>
    <w:pPr>
      <w:ind w:left="2570" w:right="-2" w:firstLine="425"/>
      <w:jc w:val="both"/>
    </w:pPr>
    <w:rPr>
      <w:rFonts w:ascii="Times New Roman" w:hAnsi="Times New Roman"/>
      <w:b/>
      <w:noProof/>
      <w:sz w:val="26"/>
      <w:lang w:val="pl-PL"/>
    </w:rPr>
  </w:style>
  <w:style w:type="character" w:customStyle="1" w:styleId="Nagwek3Znak">
    <w:name w:val="Nagłówek 3 Znak"/>
    <w:basedOn w:val="Domylnaczcionkaakapitu"/>
    <w:link w:val="Nagwek3"/>
    <w:uiPriority w:val="9"/>
    <w:semiHidden/>
    <w:rsid w:val="00B24D16"/>
    <w:rPr>
      <w:rFonts w:asciiTheme="majorHAnsi" w:eastAsiaTheme="majorEastAsia" w:hAnsiTheme="majorHAnsi" w:cstheme="majorBidi"/>
      <w:b/>
      <w:bCs/>
      <w:color w:val="4F81BD" w:themeColor="accent1"/>
      <w:sz w:val="20"/>
      <w:szCs w:val="20"/>
      <w:lang w:val="en-US" w:eastAsia="pl-PL"/>
    </w:rPr>
  </w:style>
  <w:style w:type="paragraph" w:customStyle="1" w:styleId="tekst">
    <w:name w:val="tekst"/>
    <w:basedOn w:val="Nagwek"/>
    <w:rsid w:val="00B24D16"/>
    <w:pPr>
      <w:widowControl w:val="0"/>
      <w:tabs>
        <w:tab w:val="clear" w:pos="4536"/>
        <w:tab w:val="clear" w:pos="9072"/>
      </w:tabs>
      <w:ind w:left="708"/>
      <w:jc w:val="both"/>
    </w:pPr>
    <w:rPr>
      <w:sz w:val="24"/>
    </w:rPr>
  </w:style>
  <w:style w:type="paragraph" w:styleId="NormalnyWeb">
    <w:name w:val="Normal (Web)"/>
    <w:basedOn w:val="Normalny"/>
    <w:uiPriority w:val="99"/>
    <w:rsid w:val="00B24D16"/>
    <w:pPr>
      <w:spacing w:before="100" w:beforeAutospacing="1" w:after="100" w:afterAutospacing="1"/>
    </w:pPr>
    <w:rPr>
      <w:rFonts w:ascii="Times New Roman" w:hAnsi="Times New Roman"/>
      <w:sz w:val="24"/>
      <w:szCs w:val="24"/>
      <w:lang w:val="pl-PL"/>
    </w:rPr>
  </w:style>
  <w:style w:type="paragraph" w:styleId="Bezodstpw">
    <w:name w:val="No Spacing"/>
    <w:uiPriority w:val="1"/>
    <w:qFormat/>
    <w:rsid w:val="00A35410"/>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Standard">
    <w:name w:val="Standard"/>
    <w:rsid w:val="00A35410"/>
    <w:pPr>
      <w:widowControl w:val="0"/>
      <w:autoSpaceDE w:val="0"/>
      <w:autoSpaceDN w:val="0"/>
      <w:adjustRightInd w:val="0"/>
      <w:spacing w:after="0" w:line="240" w:lineRule="auto"/>
    </w:pPr>
    <w:rPr>
      <w:rFonts w:ascii="Verdana" w:eastAsia="Times New Roman" w:hAnsi="Verdana" w:cs="Times New Roman"/>
      <w:sz w:val="18"/>
      <w:szCs w:val="24"/>
      <w:lang w:eastAsia="pl-PL"/>
    </w:rPr>
  </w:style>
  <w:style w:type="table" w:styleId="Tabela-Siatka">
    <w:name w:val="Table Grid"/>
    <w:basedOn w:val="Standardowy"/>
    <w:uiPriority w:val="59"/>
    <w:rsid w:val="00A354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1ZnakZnakZnakZnakZnakZnakZnakZnakZnakZnakZnakZnakZnakZnakZnakZnakZnak">
    <w:name w:val="Znak1 Znak Znak Znak Znak Znak Znak Znak Znak Znak Znak Znak Znak Znak Znak Znak Znak Znak"/>
    <w:basedOn w:val="Normalny"/>
    <w:next w:val="Normalny"/>
    <w:rsid w:val="00812960"/>
    <w:rPr>
      <w:rFonts w:ascii="Times New Roman" w:hAnsi="Times New Roman"/>
      <w:sz w:val="24"/>
      <w:szCs w:val="24"/>
      <w:lang w:val="pl-PL"/>
    </w:rPr>
  </w:style>
  <w:style w:type="character" w:customStyle="1" w:styleId="markedcontent">
    <w:name w:val="markedcontent"/>
    <w:basedOn w:val="Domylnaczcionkaakapitu"/>
    <w:rsid w:val="00812960"/>
  </w:style>
</w:styles>
</file>

<file path=word/webSettings.xml><?xml version="1.0" encoding="utf-8"?>
<w:webSettings xmlns:r="http://schemas.openxmlformats.org/officeDocument/2006/relationships" xmlns:w="http://schemas.openxmlformats.org/wordprocessingml/2006/main">
  <w:divs>
    <w:div w:id="177043193">
      <w:bodyDiv w:val="1"/>
      <w:marLeft w:val="0"/>
      <w:marRight w:val="0"/>
      <w:marTop w:val="0"/>
      <w:marBottom w:val="0"/>
      <w:divBdr>
        <w:top w:val="none" w:sz="0" w:space="0" w:color="auto"/>
        <w:left w:val="none" w:sz="0" w:space="0" w:color="auto"/>
        <w:bottom w:val="none" w:sz="0" w:space="0" w:color="auto"/>
        <w:right w:val="none" w:sz="0" w:space="0" w:color="auto"/>
      </w:divBdr>
    </w:div>
    <w:div w:id="376439962">
      <w:bodyDiv w:val="1"/>
      <w:marLeft w:val="0"/>
      <w:marRight w:val="0"/>
      <w:marTop w:val="0"/>
      <w:marBottom w:val="0"/>
      <w:divBdr>
        <w:top w:val="none" w:sz="0" w:space="0" w:color="auto"/>
        <w:left w:val="none" w:sz="0" w:space="0" w:color="auto"/>
        <w:bottom w:val="none" w:sz="0" w:space="0" w:color="auto"/>
        <w:right w:val="none" w:sz="0" w:space="0" w:color="auto"/>
      </w:divBdr>
    </w:div>
    <w:div w:id="926964901">
      <w:bodyDiv w:val="1"/>
      <w:marLeft w:val="0"/>
      <w:marRight w:val="0"/>
      <w:marTop w:val="0"/>
      <w:marBottom w:val="0"/>
      <w:divBdr>
        <w:top w:val="none" w:sz="0" w:space="0" w:color="auto"/>
        <w:left w:val="none" w:sz="0" w:space="0" w:color="auto"/>
        <w:bottom w:val="none" w:sz="0" w:space="0" w:color="auto"/>
        <w:right w:val="none" w:sz="0" w:space="0" w:color="auto"/>
      </w:divBdr>
    </w:div>
    <w:div w:id="1002510822">
      <w:bodyDiv w:val="1"/>
      <w:marLeft w:val="0"/>
      <w:marRight w:val="0"/>
      <w:marTop w:val="0"/>
      <w:marBottom w:val="0"/>
      <w:divBdr>
        <w:top w:val="none" w:sz="0" w:space="0" w:color="auto"/>
        <w:left w:val="none" w:sz="0" w:space="0" w:color="auto"/>
        <w:bottom w:val="none" w:sz="0" w:space="0" w:color="auto"/>
        <w:right w:val="none" w:sz="0" w:space="0" w:color="auto"/>
      </w:divBdr>
    </w:div>
    <w:div w:id="1067344761">
      <w:bodyDiv w:val="1"/>
      <w:marLeft w:val="0"/>
      <w:marRight w:val="0"/>
      <w:marTop w:val="0"/>
      <w:marBottom w:val="0"/>
      <w:divBdr>
        <w:top w:val="none" w:sz="0" w:space="0" w:color="auto"/>
        <w:left w:val="none" w:sz="0" w:space="0" w:color="auto"/>
        <w:bottom w:val="none" w:sz="0" w:space="0" w:color="auto"/>
        <w:right w:val="none" w:sz="0" w:space="0" w:color="auto"/>
      </w:divBdr>
    </w:div>
    <w:div w:id="1939097133">
      <w:bodyDiv w:val="1"/>
      <w:marLeft w:val="0"/>
      <w:marRight w:val="0"/>
      <w:marTop w:val="0"/>
      <w:marBottom w:val="0"/>
      <w:divBdr>
        <w:top w:val="none" w:sz="0" w:space="0" w:color="auto"/>
        <w:left w:val="none" w:sz="0" w:space="0" w:color="auto"/>
        <w:bottom w:val="none" w:sz="0" w:space="0" w:color="auto"/>
        <w:right w:val="none" w:sz="0" w:space="0" w:color="auto"/>
      </w:divBdr>
    </w:div>
    <w:div w:id="200226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6AD34-E982-4DEE-8088-73E2F109D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3028</TotalTime>
  <Pages>18</Pages>
  <Words>7415</Words>
  <Characters>44496</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WK</dc:creator>
  <cp:lastModifiedBy>WK</cp:lastModifiedBy>
  <cp:revision>44</cp:revision>
  <cp:lastPrinted>2021-10-26T18:05:00Z</cp:lastPrinted>
  <dcterms:created xsi:type="dcterms:W3CDTF">2021-10-14T07:54:00Z</dcterms:created>
  <dcterms:modified xsi:type="dcterms:W3CDTF">2021-11-12T16:30:00Z</dcterms:modified>
</cp:coreProperties>
</file>